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80" w:lineRule="auto"/>
        <w:jc w:val="center"/>
        <w:rPr>
          <w:rFonts w:ascii="Times New Roman" w:hAnsi="Times New Roman" w:cs="Times New Roman"/>
          <w:color w:val="666666"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color w:val="666666"/>
          <w:sz w:val="36"/>
          <w:szCs w:val="36"/>
        </w:rPr>
        <w:t>关于</w:t>
      </w:r>
      <w:r>
        <w:rPr>
          <w:rFonts w:ascii="Times New Roman" w:hAnsi="Times New Roman" w:cs="Times New Roman"/>
          <w:b/>
          <w:bCs/>
          <w:color w:val="666666"/>
          <w:sz w:val="36"/>
          <w:szCs w:val="36"/>
        </w:rPr>
        <w:t>20</w:t>
      </w:r>
      <w:r>
        <w:rPr>
          <w:rFonts w:hint="eastAsia" w:ascii="Times New Roman" w:hAnsi="Times New Roman" w:cs="Times New Roman"/>
          <w:b/>
          <w:bCs/>
          <w:color w:val="666666"/>
          <w:sz w:val="36"/>
          <w:szCs w:val="36"/>
        </w:rPr>
        <w:t>22</w:t>
      </w:r>
      <w:r>
        <w:rPr>
          <w:rFonts w:hint="eastAsia" w:cs="Times New Roman"/>
          <w:b/>
          <w:bCs/>
          <w:color w:val="666666"/>
          <w:sz w:val="36"/>
          <w:szCs w:val="36"/>
        </w:rPr>
        <w:t>年“天津市专业技术人员网上继续教育公需科目学习”统一开具发票的通知</w:t>
      </w:r>
    </w:p>
    <w:p>
      <w:pPr>
        <w:pStyle w:val="5"/>
        <w:spacing w:line="480" w:lineRule="auto"/>
        <w:jc w:val="both"/>
        <w:rPr>
          <w:rFonts w:ascii="Times New Roman" w:hAnsi="Times New Roman" w:cs="Times New Roman"/>
          <w:color w:val="666666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</w:rPr>
        <w:t>各二级学院、行政部门：</w:t>
      </w:r>
      <w:r>
        <w:rPr>
          <w:rFonts w:ascii="Times New Roman" w:hAnsi="Times New Roman" w:cs="Times New Roman"/>
          <w:color w:val="666666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90" w:line="390" w:lineRule="atLeast"/>
        <w:ind w:firstLine="480"/>
        <w:jc w:val="left"/>
        <w:rPr>
          <w:rFonts w:hint="eastAsia" w:ascii="微软雅黑" w:hAnsi="微软雅黑" w:eastAsia="微软雅黑" w:cs="宋体"/>
          <w:b/>
          <w:color w:val="333333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color w:val="333333"/>
          <w:sz w:val="27"/>
          <w:szCs w:val="27"/>
        </w:rPr>
        <w:t>1、根据财务下发通知由于电子发票必须经过认证后方能报销，2022年参加网上专技培训的老师不要开电子发票了，11月15日前将</w:t>
      </w:r>
      <w:r>
        <w:rPr>
          <w:rFonts w:hint="eastAsia" w:ascii="微软雅黑" w:hAnsi="微软雅黑" w:eastAsia="微软雅黑" w:cs="微软雅黑"/>
          <w:b/>
          <w:sz w:val="27"/>
          <w:szCs w:val="27"/>
        </w:rPr>
        <w:t>培训</w:t>
      </w:r>
      <w:r>
        <w:rPr>
          <w:rFonts w:hint="eastAsia" w:ascii="微软雅黑" w:hAnsi="微软雅黑" w:eastAsia="微软雅黑" w:cs="宋体"/>
          <w:b/>
          <w:color w:val="333333"/>
          <w:sz w:val="27"/>
          <w:szCs w:val="27"/>
        </w:rPr>
        <w:t>合格证交本部门负责人收齐后统一交人事处，人事处统计后统一到北方人才开</w:t>
      </w:r>
      <w:r>
        <w:rPr>
          <w:rFonts w:hint="eastAsia" w:ascii="微软雅黑" w:hAnsi="微软雅黑" w:eastAsia="微软雅黑" w:cs="宋体"/>
          <w:b/>
          <w:color w:val="333333"/>
          <w:sz w:val="27"/>
          <w:szCs w:val="27"/>
          <w:lang w:val="en-US" w:eastAsia="zh-CN"/>
        </w:rPr>
        <w:t>具</w:t>
      </w:r>
      <w:r>
        <w:rPr>
          <w:rFonts w:hint="eastAsia" w:ascii="微软雅黑" w:hAnsi="微软雅黑" w:eastAsia="微软雅黑" w:cs="宋体"/>
          <w:b/>
          <w:color w:val="333333"/>
          <w:sz w:val="27"/>
          <w:szCs w:val="27"/>
        </w:rPr>
        <w:t>发票。</w:t>
      </w:r>
      <w:bookmarkStart w:id="0" w:name="_GoBack"/>
      <w:bookmarkEnd w:id="0"/>
    </w:p>
    <w:p>
      <w:pPr>
        <w:widowControl/>
        <w:shd w:val="clear" w:color="auto" w:fill="FFFFFF"/>
        <w:spacing w:before="90" w:line="390" w:lineRule="atLeast"/>
        <w:ind w:firstLine="480"/>
        <w:jc w:val="left"/>
        <w:rPr>
          <w:rFonts w:ascii="微软雅黑" w:hAnsi="微软雅黑" w:eastAsia="微软雅黑" w:cs="宋体"/>
          <w:color w:val="333333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color w:val="333333"/>
          <w:sz w:val="27"/>
          <w:szCs w:val="27"/>
        </w:rPr>
        <w:t>2、已申请电子发票的老师，应按学院财务处要求进行认证，年底将</w:t>
      </w:r>
      <w:r>
        <w:rPr>
          <w:rFonts w:hint="eastAsia" w:ascii="微软雅黑" w:hAnsi="微软雅黑" w:eastAsia="微软雅黑" w:cs="微软雅黑"/>
          <w:b/>
          <w:sz w:val="27"/>
          <w:szCs w:val="27"/>
        </w:rPr>
        <w:t>培训</w:t>
      </w:r>
      <w:r>
        <w:rPr>
          <w:rFonts w:hint="eastAsia" w:ascii="微软雅黑" w:hAnsi="微软雅黑" w:eastAsia="微软雅黑" w:cs="宋体"/>
          <w:b/>
          <w:color w:val="333333"/>
          <w:sz w:val="27"/>
          <w:szCs w:val="27"/>
        </w:rPr>
        <w:t>合格证、电子发票、认证材料</w:t>
      </w:r>
      <w:r>
        <w:rPr>
          <w:rFonts w:hint="eastAsia" w:ascii="微软雅黑" w:hAnsi="微软雅黑" w:eastAsia="微软雅黑" w:cs="宋体"/>
          <w:color w:val="333333"/>
          <w:sz w:val="27"/>
          <w:szCs w:val="27"/>
        </w:rPr>
        <w:t>（电子发票查询的真伪信息截图打印件、与电子发票对应的付款凭证、交易明细单、相关合同及报销电子发票承诺书等）作为报销的原始凭据。</w:t>
      </w:r>
    </w:p>
    <w:p>
      <w:pPr>
        <w:pStyle w:val="5"/>
        <w:spacing w:line="480" w:lineRule="auto"/>
        <w:jc w:val="both"/>
        <w:rPr>
          <w:rFonts w:cs="Times New Roman"/>
          <w:color w:val="666666"/>
          <w:sz w:val="32"/>
          <w:szCs w:val="32"/>
        </w:rPr>
      </w:pPr>
      <w:r>
        <w:rPr>
          <w:rFonts w:hint="eastAsia" w:cs="Times New Roman"/>
          <w:color w:val="666666"/>
          <w:sz w:val="32"/>
          <w:szCs w:val="32"/>
        </w:rPr>
        <w:t xml:space="preserve">             </w:t>
      </w:r>
    </w:p>
    <w:p>
      <w:pPr>
        <w:pStyle w:val="5"/>
        <w:spacing w:line="480" w:lineRule="auto"/>
        <w:jc w:val="both"/>
        <w:rPr>
          <w:rFonts w:hint="eastAsia" w:cs="Times New Roman"/>
          <w:color w:val="666666"/>
          <w:sz w:val="32"/>
          <w:szCs w:val="32"/>
        </w:rPr>
      </w:pPr>
      <w:r>
        <w:rPr>
          <w:rFonts w:hint="eastAsia" w:cs="Times New Roman"/>
          <w:color w:val="666666"/>
          <w:sz w:val="32"/>
          <w:szCs w:val="32"/>
        </w:rPr>
        <w:t xml:space="preserve">                    </w:t>
      </w:r>
    </w:p>
    <w:p>
      <w:pPr>
        <w:pStyle w:val="5"/>
        <w:spacing w:line="480" w:lineRule="auto"/>
        <w:jc w:val="both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cs="Times New Roman"/>
          <w:color w:val="666666"/>
          <w:sz w:val="32"/>
          <w:szCs w:val="32"/>
        </w:rPr>
        <w:t xml:space="preserve">                    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天津轻工职业技术学院人事处</w:t>
      </w:r>
    </w:p>
    <w:p>
      <w:pPr>
        <w:pStyle w:val="5"/>
        <w:spacing w:line="480" w:lineRule="auto"/>
        <w:ind w:firstLine="640"/>
        <w:jc w:val="both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ascii="微软雅黑" w:hAnsi="微软雅黑" w:eastAsia="微软雅黑"/>
          <w:color w:val="333333"/>
          <w:sz w:val="27"/>
          <w:szCs w:val="27"/>
        </w:rPr>
        <w:t xml:space="preserve">                        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 xml:space="preserve">     </w:t>
      </w:r>
      <w:r>
        <w:rPr>
          <w:rFonts w:ascii="微软雅黑" w:hAnsi="微软雅黑" w:eastAsia="微软雅黑"/>
          <w:color w:val="333333"/>
          <w:sz w:val="27"/>
          <w:szCs w:val="27"/>
        </w:rPr>
        <w:t>20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22年3月8日</w:t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CF"/>
    <w:rsid w:val="000366FC"/>
    <w:rsid w:val="00102287"/>
    <w:rsid w:val="001A57CF"/>
    <w:rsid w:val="002D08E6"/>
    <w:rsid w:val="002F54F5"/>
    <w:rsid w:val="0040401F"/>
    <w:rsid w:val="00451DFC"/>
    <w:rsid w:val="00467F30"/>
    <w:rsid w:val="004B06E0"/>
    <w:rsid w:val="004B43F3"/>
    <w:rsid w:val="005576E8"/>
    <w:rsid w:val="0062232F"/>
    <w:rsid w:val="006C5F57"/>
    <w:rsid w:val="006D305E"/>
    <w:rsid w:val="00726A84"/>
    <w:rsid w:val="00782FCE"/>
    <w:rsid w:val="007979C8"/>
    <w:rsid w:val="007E1EED"/>
    <w:rsid w:val="008A2D20"/>
    <w:rsid w:val="009B3121"/>
    <w:rsid w:val="009E579C"/>
    <w:rsid w:val="00AD23BD"/>
    <w:rsid w:val="00BC4E4A"/>
    <w:rsid w:val="00ED4815"/>
    <w:rsid w:val="00F07E6A"/>
    <w:rsid w:val="5B76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color w:val="auto"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cs="宋体"/>
      <w:color w:val="auto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0"/>
  </w:style>
  <w:style w:type="paragraph" w:customStyle="1" w:styleId="10">
    <w:name w:val="w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character" w:customStyle="1" w:styleId="11">
    <w:name w:val="页眉 Char"/>
    <w:basedOn w:val="7"/>
    <w:link w:val="4"/>
    <w:semiHidden/>
    <w:uiPriority w:val="99"/>
    <w:rPr>
      <w:color w:val="000000"/>
      <w:sz w:val="18"/>
      <w:szCs w:val="18"/>
    </w:rPr>
  </w:style>
  <w:style w:type="character" w:customStyle="1" w:styleId="12">
    <w:name w:val="页脚 Char"/>
    <w:basedOn w:val="7"/>
    <w:link w:val="3"/>
    <w:semiHidden/>
    <w:uiPriority w:val="99"/>
    <w:rPr>
      <w:color w:val="000000"/>
      <w:sz w:val="18"/>
      <w:szCs w:val="18"/>
    </w:rPr>
  </w:style>
  <w:style w:type="character" w:customStyle="1" w:styleId="13">
    <w:name w:val="标题 1 Char"/>
    <w:basedOn w:val="7"/>
    <w:link w:val="2"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14">
    <w:name w:val="tc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56</Words>
  <Characters>322</Characters>
  <Lines>2</Lines>
  <Paragraphs>1</Paragraphs>
  <TotalTime>162</TotalTime>
  <ScaleCrop>false</ScaleCrop>
  <LinksUpToDate>false</LinksUpToDate>
  <CharactersWithSpaces>377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2019-02-25T07:30:00Z</dcterms:created>
  <dc:creator>xu</dc:creator>
  <cp:lastModifiedBy>yufengerxing</cp:lastModifiedBy>
  <dcterms:modified xsi:type="dcterms:W3CDTF">2022-03-14T03:09:30Z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9166E2D91F7B4CE28962CF28FBE0B46C</vt:lpwstr>
  </property>
</Properties>
</file>