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普通话测试通知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  <w:lang w:val="en-US" w:eastAsia="zh-CN"/>
        </w:rPr>
        <w:t>二级学院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行政部门教</w:t>
      </w:r>
      <w:r>
        <w:rPr>
          <w:rFonts w:hint="eastAsia"/>
          <w:sz w:val="28"/>
          <w:szCs w:val="28"/>
        </w:rPr>
        <w:t>师：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经</w:t>
      </w:r>
      <w:r>
        <w:rPr>
          <w:rFonts w:hint="eastAsia"/>
          <w:sz w:val="28"/>
          <w:szCs w:val="28"/>
          <w:lang w:val="en-US" w:eastAsia="zh-CN"/>
        </w:rPr>
        <w:t>普通话水平测试工作站</w:t>
      </w:r>
      <w:r>
        <w:rPr>
          <w:rFonts w:hint="eastAsia"/>
          <w:sz w:val="28"/>
          <w:szCs w:val="28"/>
        </w:rPr>
        <w:t>与市语委办协调商议，当前疫情防控还处于常态化管理阶段，为了更好的服务基层，并配合广大高校教师完成教师资格认定工作，拟定天津商务职业学院普通话水平测试站作为高校普通话测试点。结合今年的高校教师资格认定工作，拟定于8月27日至28日组织高校教师专场普通话水平测试工作。请</w:t>
      </w:r>
      <w:r>
        <w:rPr>
          <w:rFonts w:hint="eastAsia"/>
          <w:sz w:val="28"/>
          <w:szCs w:val="28"/>
          <w:lang w:val="en-US" w:eastAsia="zh-CN"/>
        </w:rPr>
        <w:t>有普通话测试需求的教师按通知要求报名。</w:t>
      </w:r>
    </w:p>
    <w:p>
      <w:pPr>
        <w:ind w:firstLine="560"/>
        <w:rPr>
          <w:rFonts w:hint="default"/>
          <w:sz w:val="28"/>
          <w:szCs w:val="28"/>
          <w:lang w:val="en-US" w:eastAsia="zh-CN"/>
        </w:rPr>
      </w:pPr>
    </w:p>
    <w:p>
      <w:pPr>
        <w:ind w:firstLine="560"/>
        <w:rPr>
          <w:rFonts w:hint="default"/>
          <w:sz w:val="28"/>
          <w:szCs w:val="28"/>
          <w:lang w:val="en-US" w:eastAsia="zh-CN"/>
        </w:rPr>
      </w:pPr>
    </w:p>
    <w:p>
      <w:pPr>
        <w:ind w:firstLine="560"/>
        <w:rPr>
          <w:rFonts w:hint="default"/>
          <w:sz w:val="28"/>
          <w:szCs w:val="28"/>
          <w:lang w:val="en-US" w:eastAsia="zh-CN"/>
        </w:rPr>
      </w:pP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天津轻工职业技术学院</w:t>
      </w:r>
    </w:p>
    <w:p>
      <w:pPr>
        <w:ind w:firstLine="5600" w:firstLineChars="20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人事处</w:t>
      </w:r>
    </w:p>
    <w:p>
      <w:pPr>
        <w:ind w:firstLine="5040" w:firstLineChars="18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2022年8月11日</w:t>
      </w:r>
    </w:p>
    <w:p>
      <w:pPr>
        <w:ind w:firstLine="560"/>
        <w:rPr>
          <w:rFonts w:hint="default"/>
          <w:sz w:val="28"/>
          <w:szCs w:val="28"/>
          <w:lang w:val="en-US" w:eastAsia="zh-CN"/>
        </w:rPr>
      </w:pPr>
    </w:p>
    <w:p>
      <w:pPr>
        <w:ind w:firstLine="560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56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ZjliNzRmZGY2N2FmYzQzMmY4NjY0MjUzYmYyMmYifQ=="/>
  </w:docVars>
  <w:rsids>
    <w:rsidRoot w:val="00000000"/>
    <w:rsid w:val="1C2128B6"/>
    <w:rsid w:val="75B60C73"/>
    <w:rsid w:val="778142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166</Characters>
  <Lines>0</Lines>
  <Paragraphs>0</Paragraphs>
  <TotalTime>3</TotalTime>
  <ScaleCrop>false</ScaleCrop>
  <LinksUpToDate>false</LinksUpToDate>
  <CharactersWithSpaces>170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yufengerxing</dc:creator>
  <cp:lastModifiedBy>yufengerxing</cp:lastModifiedBy>
  <dcterms:modified xsi:type="dcterms:W3CDTF">2022-08-11T05:11:36Z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1F5EA59CB6014EEF9731C8FCAE8B52E2</vt:lpwstr>
  </property>
</Properties>
</file>