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A2" w:rsidRDefault="00864780" w:rsidP="004E3AA2">
      <w:pPr>
        <w:pStyle w:val="ae"/>
      </w:pPr>
      <w:bookmarkStart w:id="0" w:name="_Toc67400282"/>
      <w:bookmarkStart w:id="1" w:name="_Toc67400018"/>
      <w:r w:rsidRPr="00650D79">
        <w:rPr>
          <w:rFonts w:hint="eastAsia"/>
        </w:rPr>
        <w:t>天津轻工职业技术学院教师专业技术职务</w:t>
      </w:r>
    </w:p>
    <w:p w:rsidR="00400137" w:rsidRPr="00650D79" w:rsidRDefault="00864780" w:rsidP="004E3AA2">
      <w:pPr>
        <w:pStyle w:val="ae"/>
        <w:spacing w:line="360" w:lineRule="auto"/>
      </w:pPr>
      <w:r w:rsidRPr="00650D79">
        <w:rPr>
          <w:rFonts w:cs="Arial" w:hint="eastAsia"/>
        </w:rPr>
        <w:t>任职资格</w:t>
      </w:r>
      <w:r w:rsidRPr="00650D79">
        <w:rPr>
          <w:rFonts w:hint="eastAsia"/>
        </w:rPr>
        <w:t>评审条件</w:t>
      </w:r>
      <w:bookmarkEnd w:id="0"/>
      <w:bookmarkEnd w:id="1"/>
    </w:p>
    <w:p w:rsidR="00400137" w:rsidRPr="00650D79" w:rsidRDefault="00864780" w:rsidP="004E3AA2">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第一章  总则</w:t>
      </w:r>
    </w:p>
    <w:p w:rsidR="00400137" w:rsidRPr="00650D79" w:rsidRDefault="00864780">
      <w:pPr>
        <w:snapToGrid w:val="0"/>
        <w:spacing w:line="360" w:lineRule="auto"/>
        <w:ind w:firstLine="634"/>
        <w:rPr>
          <w:rFonts w:ascii="仿宋" w:eastAsia="仿宋" w:hAnsi="仿宋"/>
          <w:b/>
          <w:color w:val="000000"/>
          <w:kern w:val="0"/>
          <w:sz w:val="28"/>
          <w:szCs w:val="28"/>
        </w:rPr>
      </w:pPr>
      <w:r w:rsidRPr="00650D79">
        <w:rPr>
          <w:rFonts w:ascii="仿宋" w:eastAsia="仿宋" w:hAnsi="仿宋" w:hint="eastAsia"/>
          <w:b/>
          <w:color w:val="000000"/>
          <w:kern w:val="0"/>
          <w:sz w:val="28"/>
          <w:szCs w:val="28"/>
        </w:rPr>
        <w:t xml:space="preserve">第一条  </w:t>
      </w:r>
      <w:r w:rsidRPr="00650D79">
        <w:rPr>
          <w:rFonts w:ascii="仿宋" w:eastAsia="仿宋" w:hAnsi="仿宋" w:hint="eastAsia"/>
          <w:color w:val="000000"/>
          <w:kern w:val="0"/>
          <w:sz w:val="28"/>
          <w:szCs w:val="28"/>
        </w:rPr>
        <w:t>为落实中共中央、国务院印发的《深化新时代教育评价改革总体方案》和人社部、教育部印发的《关于深化高等学校教师职称制度改革的指导意见》以及天津市关于教育评价改革和教师队伍建设有关文件精神，加强“双师型”教师队伍建设，促进学校改革发展，结合高职院校特点，特制定本文件。</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第二条</w:t>
      </w:r>
      <w:r w:rsidRPr="00650D79">
        <w:rPr>
          <w:rFonts w:ascii="仿宋" w:eastAsia="仿宋" w:hAnsi="仿宋" w:hint="eastAsia"/>
          <w:color w:val="000000"/>
          <w:sz w:val="28"/>
          <w:szCs w:val="28"/>
        </w:rPr>
        <w:t xml:space="preserve">  本</w:t>
      </w:r>
      <w:r w:rsidRPr="00650D79">
        <w:rPr>
          <w:rFonts w:ascii="仿宋" w:eastAsia="仿宋" w:hAnsi="仿宋" w:hint="eastAsia"/>
          <w:color w:val="000000"/>
          <w:kern w:val="0"/>
          <w:sz w:val="28"/>
          <w:szCs w:val="28"/>
        </w:rPr>
        <w:t>文件</w:t>
      </w:r>
      <w:r w:rsidRPr="00650D79">
        <w:rPr>
          <w:rFonts w:ascii="仿宋" w:eastAsia="仿宋" w:hAnsi="仿宋" w:hint="eastAsia"/>
          <w:color w:val="000000"/>
          <w:sz w:val="28"/>
          <w:szCs w:val="28"/>
        </w:rPr>
        <w:t>适用于聘在教师岗位，从事教学工作,并申报教师系列教授、副教授、讲师和助教专业技术职务的人员。</w:t>
      </w: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第二章  基本条件</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第三条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遵守国家宪法和法律，贯彻党的教育方针，热爱职业教育事业，履行《教师法》规定的各项职责。具有良好的思想政治素质和职业道德，自觉践行社会主义核心价值观，以德立身、以德立学、以德施教，立德树人，爱岗敬业，为人师表，关爱学生。</w:t>
      </w:r>
    </w:p>
    <w:p w:rsidR="00400137" w:rsidRPr="00650D79" w:rsidRDefault="00864780">
      <w:pPr>
        <w:snapToGrid w:val="0"/>
        <w:spacing w:line="360" w:lineRule="auto"/>
        <w:ind w:firstLine="634"/>
        <w:rPr>
          <w:rFonts w:ascii="仿宋" w:eastAsia="仿宋" w:hAnsi="仿宋"/>
          <w:color w:val="000000"/>
          <w:spacing w:val="2"/>
          <w:sz w:val="28"/>
          <w:szCs w:val="28"/>
        </w:rPr>
      </w:pPr>
      <w:r w:rsidRPr="00650D79">
        <w:rPr>
          <w:rFonts w:ascii="仿宋" w:eastAsia="仿宋" w:hAnsi="仿宋" w:hint="eastAsia"/>
          <w:b/>
          <w:color w:val="000000"/>
          <w:kern w:val="0"/>
          <w:sz w:val="28"/>
          <w:szCs w:val="28"/>
        </w:rPr>
        <w:t>第四条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具备国家教育行政部门和国务院学位委员会认可的国民教</w:t>
      </w:r>
      <w:r w:rsidRPr="00650D79">
        <w:rPr>
          <w:rFonts w:ascii="仿宋" w:eastAsia="仿宋" w:hAnsi="仿宋" w:hint="eastAsia"/>
          <w:color w:val="000000"/>
          <w:spacing w:val="2"/>
          <w:sz w:val="28"/>
          <w:szCs w:val="28"/>
        </w:rPr>
        <w:t>育相应学历、学位。技工院校中级工班、高级工班、预备技师（技师）班毕业生，可分别按相当于中专、大专、本科学历申报评审相应专业技术职务。</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第五条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具有高等学校教师资格证书（新入职教师必须在两年内取得证书），具备相关专业必需的基础理论、专业知识和履行申报专业技术职务岗位职责所需的教育教学、科学研究、社会服务和运用现代信息技术开发优质数字教育资源等方面的能力，具有学校规定的技能等级证书或同等的技能水平。</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lastRenderedPageBreak/>
        <w:t>第六条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身心健康，心理素质良好，能全面履行岗位职责。</w:t>
      </w:r>
    </w:p>
    <w:p w:rsidR="00400137" w:rsidRPr="00650D79" w:rsidRDefault="00864780">
      <w:pPr>
        <w:snapToGrid w:val="0"/>
        <w:spacing w:line="360" w:lineRule="auto"/>
        <w:ind w:firstLine="634"/>
        <w:rPr>
          <w:rFonts w:ascii="仿宋" w:eastAsia="仿宋" w:hAnsi="仿宋" w:cs="Arial"/>
          <w:color w:val="000000"/>
          <w:sz w:val="28"/>
          <w:szCs w:val="28"/>
        </w:rPr>
      </w:pPr>
      <w:r w:rsidRPr="00650D79">
        <w:rPr>
          <w:rFonts w:ascii="仿宋" w:eastAsia="仿宋" w:hAnsi="仿宋" w:hint="eastAsia"/>
          <w:b/>
          <w:color w:val="000000"/>
          <w:kern w:val="0"/>
          <w:sz w:val="28"/>
          <w:szCs w:val="28"/>
        </w:rPr>
        <w:t>第七条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掌握教育学生的原则和方法，自觉践行“三全育人”，正确教育和引导学生健康成长。</w:t>
      </w:r>
      <w:r w:rsidRPr="00650D79">
        <w:rPr>
          <w:rFonts w:ascii="仿宋" w:eastAsia="仿宋" w:hAnsi="仿宋" w:cs="仿宋" w:hint="eastAsia"/>
          <w:bCs/>
          <w:sz w:val="28"/>
          <w:szCs w:val="28"/>
        </w:rPr>
        <w:t xml:space="preserve"> 按照循序渐进的原则，</w:t>
      </w:r>
      <w:r w:rsidRPr="00650D79">
        <w:rPr>
          <w:rFonts w:ascii="仿宋" w:eastAsia="仿宋" w:hAnsi="仿宋" w:hint="eastAsia"/>
          <w:color w:val="000000"/>
          <w:sz w:val="28"/>
          <w:szCs w:val="28"/>
        </w:rPr>
        <w:t>40周岁及以下青年教师晋升高一级专业技术职务，在</w:t>
      </w:r>
      <w:r w:rsidRPr="00650D79">
        <w:rPr>
          <w:rFonts w:ascii="仿宋" w:eastAsia="仿宋" w:hAnsi="仿宋" w:cs="仿宋" w:hint="eastAsia"/>
          <w:bCs/>
          <w:sz w:val="28"/>
          <w:szCs w:val="28"/>
        </w:rPr>
        <w:t>2021年申报时，须在任职期间内任班主任或辅导员工作时间满1年，</w:t>
      </w:r>
      <w:r w:rsidRPr="00650D79">
        <w:rPr>
          <w:rFonts w:ascii="仿宋" w:eastAsia="仿宋" w:hAnsi="仿宋"/>
          <w:color w:val="000000"/>
          <w:sz w:val="28"/>
          <w:szCs w:val="28"/>
        </w:rPr>
        <w:t>并考核合格。</w:t>
      </w:r>
      <w:r w:rsidRPr="00650D79">
        <w:rPr>
          <w:rFonts w:ascii="仿宋" w:eastAsia="仿宋" w:hAnsi="仿宋" w:cs="仿宋" w:hint="eastAsia"/>
          <w:bCs/>
          <w:sz w:val="28"/>
          <w:szCs w:val="28"/>
        </w:rPr>
        <w:t>在2022年申报时，须在任职时间内任班主任或辅导员工作时间满2年，</w:t>
      </w:r>
      <w:r w:rsidRPr="00650D79">
        <w:rPr>
          <w:rFonts w:ascii="仿宋" w:eastAsia="仿宋" w:hAnsi="仿宋"/>
          <w:color w:val="000000"/>
          <w:sz w:val="28"/>
          <w:szCs w:val="28"/>
        </w:rPr>
        <w:t>并考核合格。</w:t>
      </w:r>
      <w:r w:rsidRPr="00650D79">
        <w:rPr>
          <w:rFonts w:ascii="仿宋" w:eastAsia="仿宋" w:hAnsi="仿宋" w:cs="仿宋" w:hint="eastAsia"/>
          <w:bCs/>
          <w:sz w:val="28"/>
          <w:szCs w:val="28"/>
        </w:rPr>
        <w:t>自2023年起申报教师职务时须在任职时间内任班主任或辅导员工作时间满3年，</w:t>
      </w:r>
      <w:r w:rsidRPr="00650D79">
        <w:rPr>
          <w:rFonts w:ascii="仿宋" w:eastAsia="仿宋" w:hAnsi="仿宋"/>
          <w:color w:val="000000"/>
          <w:sz w:val="28"/>
          <w:szCs w:val="28"/>
        </w:rPr>
        <w:t>并考核合格。</w:t>
      </w:r>
      <w:r w:rsidRPr="00650D79">
        <w:rPr>
          <w:rFonts w:ascii="仿宋" w:eastAsia="仿宋" w:hAnsi="仿宋" w:hint="eastAsia"/>
          <w:color w:val="000000"/>
          <w:sz w:val="28"/>
          <w:szCs w:val="28"/>
        </w:rPr>
        <w:t>具有全日制博士学历的教师晋升高一级专业技术职务，须有至少一年及以上担任班主任或辅导员学生工作经历，</w:t>
      </w:r>
      <w:r w:rsidRPr="00650D79">
        <w:rPr>
          <w:rFonts w:ascii="仿宋" w:eastAsia="仿宋" w:hAnsi="仿宋"/>
          <w:color w:val="000000"/>
          <w:sz w:val="28"/>
          <w:szCs w:val="28"/>
        </w:rPr>
        <w:t>并考核合格。</w:t>
      </w:r>
    </w:p>
    <w:p w:rsidR="00400137" w:rsidRPr="00650D79" w:rsidRDefault="00864780">
      <w:pPr>
        <w:snapToGrid w:val="0"/>
        <w:spacing w:line="360" w:lineRule="auto"/>
        <w:ind w:firstLine="634"/>
        <w:rPr>
          <w:rFonts w:ascii="仿宋" w:eastAsia="仿宋" w:hAnsi="仿宋" w:cs="Arial"/>
          <w:color w:val="000000"/>
          <w:sz w:val="28"/>
          <w:szCs w:val="28"/>
        </w:rPr>
      </w:pPr>
      <w:r w:rsidRPr="00650D79">
        <w:rPr>
          <w:rFonts w:ascii="仿宋" w:eastAsia="仿宋" w:hAnsi="仿宋"/>
          <w:color w:val="000000"/>
          <w:sz w:val="28"/>
          <w:szCs w:val="28"/>
        </w:rPr>
        <w:t>指导学生参加过课外科技和创新创业活动，或支教、参加孔子学院、鲁班工坊及国际组织援外建设和交流等工作经历，并考核合格</w:t>
      </w:r>
      <w:r w:rsidRPr="00650D79">
        <w:rPr>
          <w:rFonts w:ascii="仿宋" w:eastAsia="仿宋" w:hAnsi="仿宋" w:hint="eastAsia"/>
          <w:color w:val="000000"/>
          <w:sz w:val="28"/>
          <w:szCs w:val="28"/>
        </w:rPr>
        <w:t>的优先晋升</w:t>
      </w:r>
      <w:r w:rsidRPr="00650D79">
        <w:rPr>
          <w:rFonts w:ascii="仿宋" w:eastAsia="仿宋" w:hAnsi="仿宋"/>
          <w:color w:val="000000"/>
          <w:sz w:val="28"/>
          <w:szCs w:val="28"/>
        </w:rPr>
        <w:t>。</w:t>
      </w:r>
    </w:p>
    <w:p w:rsidR="00400137" w:rsidRPr="00650D79" w:rsidRDefault="00864780">
      <w:pPr>
        <w:widowControl/>
        <w:shd w:val="clear" w:color="auto" w:fill="FFFFFF"/>
        <w:spacing w:line="600" w:lineRule="atLeast"/>
        <w:ind w:firstLine="640"/>
        <w:jc w:val="left"/>
        <w:textAlignment w:val="baseline"/>
        <w:rPr>
          <w:rFonts w:ascii="仿宋" w:eastAsia="仿宋" w:hAnsi="仿宋"/>
          <w:color w:val="000000"/>
          <w:kern w:val="0"/>
          <w:sz w:val="28"/>
          <w:szCs w:val="28"/>
        </w:rPr>
      </w:pPr>
      <w:r w:rsidRPr="00650D79">
        <w:rPr>
          <w:rFonts w:ascii="仿宋" w:eastAsia="仿宋" w:hAnsi="仿宋" w:hint="eastAsia"/>
          <w:b/>
          <w:color w:val="000000"/>
          <w:kern w:val="0"/>
          <w:sz w:val="28"/>
          <w:szCs w:val="28"/>
        </w:rPr>
        <w:t>第八条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 xml:space="preserve"> 任现职以来，</w:t>
      </w:r>
      <w:r w:rsidRPr="00650D79">
        <w:rPr>
          <w:rFonts w:ascii="仿宋" w:eastAsia="仿宋" w:hAnsi="仿宋" w:hint="eastAsia"/>
          <w:color w:val="000000"/>
          <w:kern w:val="0"/>
          <w:sz w:val="28"/>
          <w:szCs w:val="28"/>
        </w:rPr>
        <w:t>每年应系统承担一门及以上课程的教学工作，年均完成学校规定的教学工作量（国家另有专门规定情况除外），</w:t>
      </w:r>
      <w:r w:rsidRPr="00650D79">
        <w:rPr>
          <w:rFonts w:ascii="仿宋" w:eastAsia="仿宋" w:hAnsi="仿宋" w:cs="仿宋" w:hint="eastAsia"/>
          <w:sz w:val="28"/>
          <w:szCs w:val="28"/>
        </w:rPr>
        <w:t>兼任行政工作教师的教学工作量不低于专职教师的三分之一；</w:t>
      </w:r>
      <w:r w:rsidRPr="00650D79">
        <w:rPr>
          <w:rFonts w:ascii="仿宋" w:eastAsia="仿宋" w:hAnsi="仿宋" w:hint="eastAsia"/>
          <w:color w:val="000000"/>
          <w:sz w:val="28"/>
          <w:szCs w:val="28"/>
        </w:rPr>
        <w:t>对所承担的课程，有较扎实的专业知识和技能，掌握课程标准、教材、教学原理和方法等；教学态度端正，教学方法得当，教学效果良好；各门课程教学质量考核成绩均在“合格”及以上。</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color w:val="000000"/>
          <w:kern w:val="0"/>
          <w:sz w:val="28"/>
          <w:szCs w:val="28"/>
        </w:rPr>
        <w:t>第九条</w:t>
      </w:r>
      <w:r w:rsidRPr="00650D79">
        <w:rPr>
          <w:rFonts w:ascii="仿宋" w:eastAsia="仿宋" w:hAnsi="仿宋" w:hint="eastAsia"/>
          <w:color w:val="000000"/>
          <w:kern w:val="0"/>
          <w:sz w:val="28"/>
          <w:szCs w:val="28"/>
        </w:rPr>
        <w:t xml:space="preserve">  按照《市人力社保局关于进一步规范专业技术人员继续教育工作的通知》（津人社局发〔2014〕51号）的相关要求，完成规定的继续教育任务。不断丰富、更新知识，了解所在专业相关的新理论、新知识，熟悉本行业领域在新技术、新材料、新工艺、新装备等方面的应用情况。</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color w:val="000000"/>
          <w:kern w:val="0"/>
          <w:sz w:val="28"/>
          <w:szCs w:val="28"/>
        </w:rPr>
        <w:t>第十条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 xml:space="preserve"> 任现职以来，</w:t>
      </w:r>
      <w:r w:rsidRPr="00650D79">
        <w:rPr>
          <w:rFonts w:ascii="仿宋" w:eastAsia="仿宋" w:hAnsi="仿宋" w:hint="eastAsia"/>
          <w:color w:val="000000"/>
          <w:kern w:val="0"/>
          <w:sz w:val="28"/>
          <w:szCs w:val="28"/>
        </w:rPr>
        <w:t>每年完成学校规定的社会培训任务</w:t>
      </w:r>
      <w:r w:rsidRPr="00650D79">
        <w:rPr>
          <w:rFonts w:ascii="仿宋" w:eastAsia="仿宋" w:hAnsi="仿宋" w:hint="eastAsia"/>
          <w:b/>
          <w:color w:val="000000"/>
          <w:kern w:val="0"/>
          <w:sz w:val="28"/>
          <w:szCs w:val="28"/>
        </w:rPr>
        <w:t>。</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color w:val="000000"/>
          <w:kern w:val="0"/>
          <w:sz w:val="28"/>
          <w:szCs w:val="28"/>
        </w:rPr>
        <w:lastRenderedPageBreak/>
        <w:t>第十一条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 xml:space="preserve"> 任现职以来，</w:t>
      </w:r>
      <w:r w:rsidRPr="00650D79">
        <w:rPr>
          <w:rFonts w:ascii="仿宋" w:eastAsia="仿宋" w:hAnsi="仿宋" w:hint="eastAsia"/>
          <w:color w:val="000000"/>
          <w:kern w:val="0"/>
          <w:sz w:val="28"/>
          <w:szCs w:val="28"/>
        </w:rPr>
        <w:t>每年完成学校规定的企业实践锻炼或挂职锻炼任务，每年不少于一个月</w:t>
      </w:r>
      <w:r w:rsidRPr="00650D79">
        <w:rPr>
          <w:rFonts w:ascii="仿宋" w:eastAsia="仿宋" w:hAnsi="仿宋" w:hint="eastAsia"/>
          <w:b/>
          <w:color w:val="000000"/>
          <w:kern w:val="0"/>
          <w:sz w:val="28"/>
          <w:szCs w:val="28"/>
        </w:rPr>
        <w:t>。</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color w:val="000000"/>
          <w:kern w:val="0"/>
          <w:sz w:val="28"/>
          <w:szCs w:val="28"/>
        </w:rPr>
        <w:t>第十二条</w:t>
      </w:r>
      <w:r w:rsidRPr="00650D79">
        <w:rPr>
          <w:rFonts w:ascii="仿宋" w:eastAsia="仿宋" w:hAnsi="仿宋" w:hint="eastAsia"/>
          <w:color w:val="000000"/>
          <w:sz w:val="28"/>
          <w:szCs w:val="28"/>
        </w:rPr>
        <w:t xml:space="preserve">  任现职以来，有</w:t>
      </w:r>
      <w:r w:rsidRPr="00650D79">
        <w:rPr>
          <w:rFonts w:ascii="仿宋" w:eastAsia="仿宋" w:hAnsi="仿宋" w:hint="eastAsia"/>
          <w:color w:val="000000"/>
          <w:kern w:val="0"/>
          <w:sz w:val="28"/>
          <w:szCs w:val="28"/>
        </w:rPr>
        <w:t>下列情形之一者，不能申报或延迟申报：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1.</w:t>
      </w:r>
      <w:r w:rsidRPr="00650D79">
        <w:rPr>
          <w:rFonts w:ascii="仿宋" w:eastAsia="仿宋" w:hAnsi="仿宋" w:hint="eastAsia"/>
          <w:color w:val="000000"/>
          <w:sz w:val="28"/>
          <w:szCs w:val="28"/>
        </w:rPr>
        <w:t>实行师德“一票否决”，师德考核不合格且在</w:t>
      </w:r>
      <w:r w:rsidRPr="00650D79">
        <w:rPr>
          <w:rFonts w:ascii="仿宋" w:eastAsia="仿宋" w:hAnsi="仿宋" w:hint="eastAsia"/>
          <w:color w:val="000000"/>
          <w:kern w:val="0"/>
          <w:sz w:val="28"/>
          <w:szCs w:val="28"/>
        </w:rPr>
        <w:t>五年</w:t>
      </w:r>
      <w:r w:rsidRPr="00650D79">
        <w:rPr>
          <w:rFonts w:ascii="仿宋" w:eastAsia="仿宋" w:hAnsi="仿宋" w:hint="eastAsia"/>
          <w:color w:val="000000"/>
          <w:sz w:val="28"/>
          <w:szCs w:val="28"/>
        </w:rPr>
        <w:t>影响期的，或申报年度内经学校认定有师德禁止行为的，</w:t>
      </w:r>
      <w:r w:rsidRPr="00650D79">
        <w:rPr>
          <w:rFonts w:ascii="仿宋" w:eastAsia="仿宋" w:hAnsi="仿宋" w:hint="eastAsia"/>
          <w:color w:val="000000"/>
          <w:kern w:val="0"/>
          <w:sz w:val="28"/>
          <w:szCs w:val="28"/>
        </w:rPr>
        <w:t>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sz w:val="28"/>
          <w:szCs w:val="28"/>
        </w:rPr>
        <w:t>2.年度考核结果为基本合格、不合格的，次年内</w:t>
      </w:r>
      <w:r w:rsidRPr="00650D79">
        <w:rPr>
          <w:rFonts w:ascii="仿宋" w:eastAsia="仿宋" w:hAnsi="仿宋" w:hint="eastAsia"/>
          <w:color w:val="000000"/>
          <w:kern w:val="0"/>
          <w:sz w:val="28"/>
          <w:szCs w:val="28"/>
        </w:rPr>
        <w:t>不能申报。</w:t>
      </w:r>
      <w:r w:rsidRPr="00650D79">
        <w:rPr>
          <w:rFonts w:ascii="仿宋" w:eastAsia="仿宋" w:hAnsi="仿宋" w:hint="eastAsia"/>
          <w:color w:val="000000"/>
          <w:sz w:val="28"/>
          <w:szCs w:val="28"/>
        </w:rPr>
        <w:t>年度考核“基</w:t>
      </w:r>
      <w:r w:rsidRPr="00650D79">
        <w:rPr>
          <w:rFonts w:ascii="仿宋" w:eastAsia="仿宋" w:hAnsi="仿宋" w:hint="eastAsia"/>
          <w:color w:val="000000"/>
          <w:kern w:val="0"/>
          <w:sz w:val="28"/>
          <w:szCs w:val="28"/>
        </w:rPr>
        <w:t>本合格”的，申报晋升职称时间推迟一年；</w:t>
      </w:r>
      <w:r w:rsidRPr="00650D79">
        <w:rPr>
          <w:rFonts w:ascii="仿宋" w:eastAsia="仿宋" w:hAnsi="仿宋" w:hint="eastAsia"/>
          <w:color w:val="000000"/>
          <w:sz w:val="28"/>
          <w:szCs w:val="28"/>
        </w:rPr>
        <w:t>年度考核</w:t>
      </w:r>
      <w:r w:rsidRPr="00650D79">
        <w:rPr>
          <w:rFonts w:ascii="仿宋" w:eastAsia="仿宋" w:hAnsi="仿宋" w:hint="eastAsia"/>
          <w:color w:val="000000"/>
          <w:kern w:val="0"/>
          <w:sz w:val="28"/>
          <w:szCs w:val="28"/>
        </w:rPr>
        <w:t>“不合格”的，申报晋升职称时间推迟二年；</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3.受到党纪政纪处分的，影响期内不能申报；</w:t>
      </w:r>
    </w:p>
    <w:p w:rsidR="00400137" w:rsidRPr="00650D79" w:rsidRDefault="00864780">
      <w:pPr>
        <w:adjustRightInd w:val="0"/>
        <w:snapToGrid w:val="0"/>
        <w:spacing w:line="360" w:lineRule="auto"/>
        <w:ind w:firstLine="632"/>
        <w:jc w:val="left"/>
        <w:rPr>
          <w:rFonts w:ascii="仿宋" w:eastAsia="仿宋" w:hAnsi="仿宋"/>
          <w:color w:val="000000"/>
          <w:kern w:val="0"/>
          <w:sz w:val="28"/>
          <w:szCs w:val="28"/>
        </w:rPr>
      </w:pPr>
      <w:r w:rsidRPr="00650D79">
        <w:rPr>
          <w:rFonts w:ascii="仿宋" w:eastAsia="仿宋" w:hAnsi="仿宋" w:hint="eastAsia"/>
          <w:color w:val="000000"/>
          <w:kern w:val="0"/>
          <w:sz w:val="28"/>
          <w:szCs w:val="28"/>
        </w:rPr>
        <w:t>4.被认定为教学事故的，自认定之日起，至少一年内不能申报：被认定为一般教学事故的，申报晋升职称时间推迟一年；被认定为严重教学事故的，申报晋升职称时间推迟二年；被认定为重大教学事故的，申报晋升职称时间推迟三年；</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5.被认定有谎报学历、资历、业绩，剽窃他人成果等学术不端行为的，自认定之日起，三年内不能申报；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6.依照法律法规等有关规定，其他情形不能申报的。</w:t>
      </w: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第三章  助教</w:t>
      </w:r>
    </w:p>
    <w:p w:rsidR="00400137" w:rsidRPr="00650D79" w:rsidRDefault="00864780">
      <w:pPr>
        <w:pStyle w:val="a7"/>
        <w:shd w:val="clear" w:color="auto" w:fill="FFFFFF"/>
        <w:snapToGrid w:val="0"/>
        <w:spacing w:before="0" w:beforeAutospacing="0" w:after="0" w:afterAutospacing="0" w:line="360" w:lineRule="auto"/>
        <w:ind w:firstLine="634"/>
        <w:rPr>
          <w:rFonts w:ascii="仿宋" w:eastAsia="仿宋" w:hAnsi="仿宋" w:cs="Times New Roman"/>
          <w:color w:val="000000"/>
          <w:sz w:val="28"/>
          <w:szCs w:val="28"/>
        </w:rPr>
      </w:pPr>
      <w:r w:rsidRPr="00650D79">
        <w:rPr>
          <w:rFonts w:ascii="仿宋" w:eastAsia="仿宋" w:hAnsi="仿宋" w:cs="Times New Roman" w:hint="eastAsia"/>
          <w:b/>
          <w:color w:val="000000"/>
          <w:kern w:val="2"/>
          <w:sz w:val="28"/>
          <w:szCs w:val="28"/>
        </w:rPr>
        <w:t>第十三条</w:t>
      </w:r>
      <w:r w:rsidRPr="00650D79">
        <w:rPr>
          <w:rFonts w:ascii="仿宋" w:eastAsia="仿宋" w:hAnsi="仿宋" w:cs="Times New Roman" w:hint="eastAsia"/>
          <w:color w:val="000000"/>
          <w:sz w:val="28"/>
          <w:szCs w:val="28"/>
        </w:rPr>
        <w:t xml:space="preserve">  按照《市人力社保局关于印发天津市用人单位聘任初级职称办法（试行）的通知》（津人社局发〔2018〕31号）规定的条件和程序执行。</w:t>
      </w:r>
    </w:p>
    <w:p w:rsidR="00400137" w:rsidRPr="00650D79" w:rsidRDefault="00864780">
      <w:pPr>
        <w:spacing w:line="360" w:lineRule="auto"/>
        <w:ind w:firstLineChars="200" w:firstLine="560"/>
        <w:rPr>
          <w:rFonts w:ascii="仿宋" w:eastAsia="仿宋" w:hAnsi="仿宋"/>
          <w:sz w:val="28"/>
          <w:szCs w:val="28"/>
        </w:rPr>
      </w:pPr>
      <w:r w:rsidRPr="00650D79">
        <w:rPr>
          <w:rFonts w:ascii="仿宋" w:eastAsia="仿宋" w:hAnsi="仿宋"/>
          <w:sz w:val="28"/>
          <w:szCs w:val="28"/>
        </w:rPr>
        <w:t>取得硕士学位后，从事高校教师岗位工作，经考察期（一般为3个月）考核合格；或取得大学本科学历或学士学位后，从事高校教学工作1年以上，经见习期满考核合格；能胜任和履行助教职责。</w:t>
      </w: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第四章  讲师</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lastRenderedPageBreak/>
        <w:t>第十四条  学历资历条件</w:t>
      </w:r>
    </w:p>
    <w:p w:rsidR="00400137" w:rsidRPr="00650D79" w:rsidRDefault="00864780">
      <w:pPr>
        <w:widowControl/>
        <w:shd w:val="clear" w:color="auto" w:fill="FFFFFF"/>
        <w:wordWrap w:val="0"/>
        <w:spacing w:line="600" w:lineRule="atLeast"/>
        <w:ind w:firstLineChars="200" w:firstLine="560"/>
        <w:jc w:val="left"/>
        <w:rPr>
          <w:rFonts w:ascii="仿宋" w:eastAsia="仿宋" w:hAnsi="仿宋" w:cs="仿宋"/>
          <w:kern w:val="0"/>
          <w:sz w:val="28"/>
          <w:szCs w:val="28"/>
        </w:rPr>
      </w:pPr>
      <w:r w:rsidRPr="00650D79">
        <w:rPr>
          <w:rFonts w:ascii="仿宋" w:eastAsia="仿宋" w:hAnsi="仿宋"/>
          <w:color w:val="000000"/>
          <w:kern w:val="0"/>
          <w:sz w:val="28"/>
          <w:szCs w:val="28"/>
        </w:rPr>
        <w:t>具备博士学位；或具备硕士学位，并担任助教职务满2年</w:t>
      </w:r>
      <w:r w:rsidRPr="00650D79">
        <w:rPr>
          <w:rFonts w:ascii="仿宋" w:eastAsia="仿宋" w:hAnsi="仿宋" w:hint="eastAsia"/>
          <w:color w:val="000000"/>
          <w:kern w:val="0"/>
          <w:sz w:val="28"/>
          <w:szCs w:val="28"/>
        </w:rPr>
        <w:t>或从事本专业技术工作满2年</w:t>
      </w:r>
      <w:r w:rsidRPr="00650D79">
        <w:rPr>
          <w:rFonts w:ascii="仿宋" w:eastAsia="仿宋" w:hAnsi="仿宋"/>
          <w:color w:val="000000"/>
          <w:kern w:val="0"/>
          <w:sz w:val="28"/>
          <w:szCs w:val="28"/>
        </w:rPr>
        <w:t>；或具备大学本科学历或学士学位，担任助教职务满4年。</w:t>
      </w:r>
    </w:p>
    <w:p w:rsidR="00400137" w:rsidRPr="00650D79" w:rsidRDefault="00864780">
      <w:pPr>
        <w:snapToGrid w:val="0"/>
        <w:spacing w:line="360" w:lineRule="auto"/>
        <w:ind w:firstLineChars="200" w:firstLine="562"/>
        <w:rPr>
          <w:rFonts w:ascii="仿宋" w:eastAsia="仿宋" w:hAnsi="仿宋"/>
          <w:b/>
          <w:color w:val="000000"/>
          <w:kern w:val="0"/>
          <w:sz w:val="28"/>
          <w:szCs w:val="28"/>
        </w:rPr>
      </w:pPr>
      <w:r w:rsidRPr="00650D79">
        <w:rPr>
          <w:rFonts w:ascii="仿宋" w:eastAsia="仿宋" w:hAnsi="仿宋" w:hint="eastAsia"/>
          <w:b/>
          <w:color w:val="000000"/>
          <w:kern w:val="0"/>
          <w:sz w:val="28"/>
          <w:szCs w:val="28"/>
        </w:rPr>
        <w:t>第十五条  在教育教学方面，应具备下列条件：</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1.按照学校要求承担教学改革工作，包括：专业、课程、教材、教学资源、实训室、现代学徒制、1+X证书、专业教学创新团队等项目的建设工作；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2.按照学校要求参加国家、天津市重大教学、科研项目建设工作，如“双高计划”、“提质培优行动计划”等；</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3.完成本人所授一门及以上课程的“课程思政”建设工作,在教学中实施，并取得较好效果；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4.任现职以来较好地完成了学校规定的职业培训任务。</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t>第十六条  科研业绩条件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应具备下列条件之一（专业课教师具备其中5、6、7款条件之一者优先晋升）：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1.公开发表教学或科研论文一篇；</w:t>
      </w:r>
    </w:p>
    <w:p w:rsidR="00400137" w:rsidRPr="00650D79" w:rsidRDefault="00864780">
      <w:pPr>
        <w:widowControl/>
        <w:shd w:val="clear" w:color="auto" w:fill="FFFFFF"/>
        <w:snapToGrid w:val="0"/>
        <w:spacing w:line="360" w:lineRule="auto"/>
        <w:ind w:firstLine="632"/>
        <w:jc w:val="left"/>
        <w:rPr>
          <w:rFonts w:ascii="仿宋" w:eastAsia="仿宋" w:hAnsi="仿宋" w:cs="宋体"/>
          <w:color w:val="000000"/>
          <w:kern w:val="0"/>
          <w:sz w:val="28"/>
          <w:szCs w:val="28"/>
        </w:rPr>
      </w:pPr>
      <w:r w:rsidRPr="00650D79">
        <w:rPr>
          <w:rFonts w:ascii="仿宋" w:eastAsia="仿宋" w:hAnsi="仿宋" w:hint="eastAsia"/>
          <w:color w:val="000000"/>
          <w:kern w:val="0"/>
          <w:sz w:val="28"/>
          <w:szCs w:val="28"/>
        </w:rPr>
        <w:t>2.</w:t>
      </w:r>
      <w:r w:rsidRPr="00650D79">
        <w:rPr>
          <w:rFonts w:ascii="仿宋" w:eastAsia="仿宋" w:hAnsi="仿宋" w:hint="eastAsia"/>
          <w:color w:val="000000"/>
          <w:sz w:val="28"/>
          <w:szCs w:val="28"/>
        </w:rPr>
        <w:t>在全国性专业学术会议上交流、或宣读、或获奖论文一篇，或在省部级专业学术会议上交流、或宣读、或获奖论文二篇；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3.参编并正式出版教材、教学参考书一种，本人撰写3万字，并在教学中使用；或参编校本教材、辅导资料或“活页式”、工作手册式、融媒体教材一种，本人撰写5万字，并在教学中使用二届；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4.参加完成局级或作为主要完成人完成校级研究项目一项；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5.参加技术服务、新产品新技术研发、成果转化等方面工作，并取得一定的经济社会效益；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6.作为参加人获得发明专利一项，或作为主要完成人获得实用新型专利一项，或软件著作权一项；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7.参与完成制定行业（职业）标准一项或天津市国际化标准、国家标准一项；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8.经学校学术委员会认定水平不低于上述条款的其他科研业绩成果。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第十七条  教学业绩条件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应具备下列条件之一（专业课教师具备其中4、5、7款条件之一者优先晋升）：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1.教学水平较高，教学效果良好。任职期间在学年度教学质量考核中获得二次优秀；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2.在学校举办的教学竞赛（如课程竞赛、教学能力竞赛等）中获得一项及以上奖励；</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3.获得校级及以上教学成果奖一项；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4.参加完成省部级或作为主要完成人完成校级品牌专业、精品课程等教学质量工程项目建设一项；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5.参加完成省部级或作为主要完成人完成校级实训基地、科技平台、工程中心、创新创业中心等建设项目一项；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6.牵头制作并获批为校级教学案例一个，包括：德育特色案例、课程思政教育案例、职业教育“课堂革命”典型案例等；</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z w:val="28"/>
          <w:szCs w:val="28"/>
        </w:rPr>
        <w:t>7.</w:t>
      </w:r>
      <w:r w:rsidRPr="00650D79">
        <w:rPr>
          <w:rFonts w:ascii="仿宋" w:eastAsia="仿宋" w:hAnsi="仿宋" w:hint="eastAsia"/>
          <w:color w:val="000000"/>
          <w:spacing w:val="-4"/>
          <w:sz w:val="28"/>
          <w:szCs w:val="28"/>
        </w:rPr>
        <w:t>本人在校级及以上举办的教学基本功、职业技能、创新创业等与教育教学相关的各类竞赛中获三等奖或团体一等奖（前三名）及以上奖励一项；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8.指导学生在学校及以上举办的挑战杯、专业技能、创新创业等竞赛中获得三等奖及以上奖励一项；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9.经学校学术委员会认定水平不低于上述条款的其他教学业绩成果。</w:t>
      </w: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第五章  副教授</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第十八条  学历资历条件</w:t>
      </w:r>
    </w:p>
    <w:p w:rsidR="00400137" w:rsidRPr="00650D79" w:rsidRDefault="00864780">
      <w:pPr>
        <w:widowControl/>
        <w:shd w:val="clear" w:color="auto" w:fill="FFFFFF"/>
        <w:wordWrap w:val="0"/>
        <w:spacing w:line="600" w:lineRule="atLeast"/>
        <w:ind w:firstLineChars="200" w:firstLine="560"/>
        <w:jc w:val="left"/>
        <w:rPr>
          <w:rFonts w:ascii="仿宋" w:eastAsia="仿宋" w:hAnsi="仿宋" w:cs="仿宋"/>
          <w:kern w:val="0"/>
          <w:sz w:val="28"/>
          <w:szCs w:val="28"/>
        </w:rPr>
      </w:pPr>
      <w:r w:rsidRPr="00650D79">
        <w:rPr>
          <w:rFonts w:ascii="仿宋" w:eastAsia="仿宋" w:hAnsi="仿宋"/>
          <w:sz w:val="28"/>
          <w:szCs w:val="28"/>
        </w:rPr>
        <w:t>具备大学本科及以上学历或学士及以上学位，且担任讲师职务满5年；或具备博士学位，且担任讲师职务满2年</w:t>
      </w:r>
      <w:r w:rsidRPr="00650D79">
        <w:rPr>
          <w:rFonts w:ascii="仿宋" w:eastAsia="仿宋" w:hAnsi="仿宋" w:hint="eastAsia"/>
          <w:sz w:val="28"/>
          <w:szCs w:val="28"/>
        </w:rPr>
        <w:t>或</w:t>
      </w:r>
      <w:r w:rsidRPr="00650D79">
        <w:rPr>
          <w:rFonts w:ascii="仿宋" w:eastAsia="仿宋" w:hAnsi="仿宋" w:hint="eastAsia"/>
          <w:color w:val="000000"/>
          <w:kern w:val="0"/>
          <w:sz w:val="28"/>
          <w:szCs w:val="28"/>
        </w:rPr>
        <w:t>从事本专业技术工作满2年</w:t>
      </w:r>
      <w:r w:rsidRPr="00650D79">
        <w:rPr>
          <w:rFonts w:ascii="仿宋" w:eastAsia="仿宋" w:hAnsi="仿宋"/>
          <w:sz w:val="28"/>
          <w:szCs w:val="28"/>
        </w:rPr>
        <w:t>。</w:t>
      </w:r>
    </w:p>
    <w:p w:rsidR="00400137" w:rsidRPr="00650D79" w:rsidRDefault="00864780">
      <w:pPr>
        <w:snapToGrid w:val="0"/>
        <w:spacing w:line="360" w:lineRule="auto"/>
        <w:ind w:firstLineChars="200" w:firstLine="562"/>
        <w:rPr>
          <w:rFonts w:ascii="仿宋" w:eastAsia="仿宋" w:hAnsi="仿宋"/>
          <w:b/>
          <w:color w:val="000000"/>
          <w:sz w:val="28"/>
          <w:szCs w:val="28"/>
        </w:rPr>
      </w:pPr>
      <w:r w:rsidRPr="00650D79">
        <w:rPr>
          <w:rFonts w:ascii="仿宋" w:eastAsia="仿宋" w:hAnsi="仿宋" w:hint="eastAsia"/>
          <w:b/>
          <w:color w:val="000000"/>
          <w:sz w:val="28"/>
          <w:szCs w:val="28"/>
        </w:rPr>
        <w:t>第十九条  在教育教学方面，应具备下列条件：</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 xml:space="preserve">1.了解本专业相关行业企业技术发展的动态和对高职学生知识技能的要求。熟悉本专业的课程体系，积极承担专业建设工作； </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2.作为骨干承担教学改革工作，包括：专业、课程、教材、教学资源、实训室、现代学徒制、1+X证书、专业教学创新团队等项目的建设工作；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3.作为骨干承担国家、天津市重大教学项目建设工作，如“双高计划”、“提质培优行动计划”等；</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4.完成本人所授一门及以上课程的“课程思政”建设工作, 在本人全部讲授课程教学中实施“课程思政”，并取得较好效果；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5.任职期间，积极参加院系社会培训的组织实施工作，较好地完成了学校规定的职业培训任务。</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第二十条  科研业绩条件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基础课教师应具备下列条件之一（同时具备学校认定的一项其他重要成果），专业课教师应具备下列条件之二（其中4、5、6款为必备条件之一）：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1.公开发表教研教改论文、科研论文二篇，经评审专家鉴定，具有较高的水平（代表作鉴定意见没有“差”）；或在全国性专业学术</w:t>
      </w:r>
      <w:r w:rsidRPr="00650D79">
        <w:rPr>
          <w:rFonts w:ascii="仿宋" w:eastAsia="仿宋" w:hAnsi="仿宋" w:hint="eastAsia"/>
          <w:color w:val="000000"/>
          <w:sz w:val="28"/>
          <w:szCs w:val="28"/>
        </w:rPr>
        <w:lastRenderedPageBreak/>
        <w:t>会议上交流、或宣读、或获奖论文一篇，并公开发表论文二篇；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2.参编并正式出版教材、教学参考书一种，本人撰写5万字，并在教学中使用；或牵头编写具有所教专业特色的“活页式”、工作手册式、融媒体教材一种，本人撰写5万字，并在教学中使用二届；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3.作为主要完成人完成省部级或主持完成局级研究项目一项；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4.主持完成企业横向课题、技术服务、新产品新技术研发、成果转化等方面项目，完成项目总金额在20万元及以上；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5.作为主要完成人获得发明专利一项，或作为第一完成人获得实用新型专利二项，或软件著作权二项；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6.作为主要完成人完成制定行业（职业）标准一项或天津市国际化标准、国家标准一项；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7.作为主要成员为企业、政府决策提供咨询服务，并被采纳；</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8.经学校学术委员会认定水平不低于上述条款的其他科研业绩成果。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第二十一条  教学业绩条件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任现职以来的学年度教学质量考核成绩均在合格及以上，其中三次及以上为优秀。同时，基础课教师应具备下列条件之一（同时具备学校认定的一项其他重要成果），专业课教师应具备下列条件之二（其中6、7、8、9、10款为必备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1.在省部级及以上举办的教学基本功、职业技能、创新创业等与教育教学相关的各类竞赛中获三等奖或团体一等奖（前三名）及以上奖励一项；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w:t>
      </w:r>
      <w:r w:rsidRPr="00650D79">
        <w:rPr>
          <w:rFonts w:ascii="仿宋" w:eastAsia="仿宋" w:hAnsi="仿宋" w:hint="eastAsia"/>
          <w:color w:val="000000"/>
          <w:spacing w:val="-4"/>
          <w:sz w:val="28"/>
          <w:szCs w:val="28"/>
        </w:rPr>
        <w:t>.获得国家级成果奖一项；或获得省部级成果奖一项，一等奖前五名、二、三等奖前三名；或作为第一完成人获得局级成果奖励二项；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3.作为主要完成人完成省部级及以上教学质量工程项目建设一</w:t>
      </w:r>
      <w:r w:rsidRPr="00650D79">
        <w:rPr>
          <w:rFonts w:ascii="仿宋" w:eastAsia="仿宋" w:hAnsi="仿宋" w:hint="eastAsia"/>
          <w:color w:val="000000"/>
          <w:sz w:val="28"/>
          <w:szCs w:val="28"/>
        </w:rPr>
        <w:lastRenderedPageBreak/>
        <w:t>项，如：</w:t>
      </w:r>
      <w:r w:rsidRPr="00650D79">
        <w:rPr>
          <w:rFonts w:ascii="仿宋" w:eastAsia="仿宋" w:hAnsi="仿宋" w:cs="宋体" w:hint="eastAsia"/>
          <w:color w:val="000000"/>
          <w:kern w:val="0"/>
          <w:sz w:val="28"/>
          <w:szCs w:val="28"/>
        </w:rPr>
        <w:t>精品课、精品资源共享课、教学资源库、</w:t>
      </w:r>
      <w:r w:rsidRPr="00650D79">
        <w:rPr>
          <w:rFonts w:ascii="仿宋" w:eastAsia="仿宋" w:hAnsi="仿宋" w:hint="eastAsia"/>
          <w:color w:val="000000"/>
          <w:sz w:val="28"/>
          <w:szCs w:val="28"/>
        </w:rPr>
        <w:t>职业教育精品在线开放课程等；</w:t>
      </w:r>
    </w:p>
    <w:p w:rsidR="00400137" w:rsidRPr="00650D79" w:rsidRDefault="00864780">
      <w:pPr>
        <w:snapToGrid w:val="0"/>
        <w:spacing w:line="360" w:lineRule="auto"/>
        <w:ind w:firstLine="632"/>
        <w:rPr>
          <w:rFonts w:ascii="仿宋" w:eastAsia="仿宋" w:hAnsi="仿宋" w:cs="宋体"/>
          <w:color w:val="000000"/>
          <w:kern w:val="0"/>
          <w:sz w:val="28"/>
          <w:szCs w:val="28"/>
        </w:rPr>
      </w:pPr>
      <w:r w:rsidRPr="00650D79">
        <w:rPr>
          <w:rFonts w:ascii="仿宋" w:eastAsia="仿宋" w:hAnsi="仿宋" w:hint="eastAsia"/>
          <w:color w:val="000000"/>
          <w:sz w:val="28"/>
          <w:szCs w:val="28"/>
        </w:rPr>
        <w:t>4.作为主要完成人完成</w:t>
      </w:r>
      <w:r w:rsidRPr="00650D79">
        <w:rPr>
          <w:rFonts w:ascii="仿宋" w:eastAsia="仿宋" w:hAnsi="仿宋" w:cs="宋体" w:hint="eastAsia"/>
          <w:color w:val="000000"/>
          <w:kern w:val="0"/>
          <w:sz w:val="28"/>
          <w:szCs w:val="28"/>
        </w:rPr>
        <w:t>市级教学团队、特色专业建设一项；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5.牵头制作并获批为省部级及以上教学案例一个，包括：德育特色案例、课程思政教育案例、职业教育“课堂革命”典型案例等；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6.作为主要完成人完成省部级及以上或主持完成校级实训基地、科技平台、工程中心、创新创业中心等建设项目一项；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7.作为主要完成人完成制定职业教育国际标准一项，开发与国际先进标准对接的专业标准和课程体系，通过评审并推广应用；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8.作为主要完成人实施校企合作项目，合作企业向学校捐赠或无偿借用（期限三年及以上）教学设备总值30万元，并用于教学、培训；</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9.作为主要完成人实施产教融合、校企合作、国际合作及重点教学改革项目一项，并取得实质性成果；</w:t>
      </w:r>
    </w:p>
    <w:p w:rsidR="00400137" w:rsidRPr="00650D79" w:rsidRDefault="00864780">
      <w:pPr>
        <w:snapToGrid w:val="0"/>
        <w:spacing w:line="360" w:lineRule="auto"/>
        <w:ind w:firstLine="632"/>
        <w:rPr>
          <w:rFonts w:ascii="仿宋" w:eastAsia="仿宋" w:hAnsi="仿宋" w:cs="宋体"/>
          <w:color w:val="000000"/>
          <w:kern w:val="0"/>
          <w:sz w:val="28"/>
          <w:szCs w:val="28"/>
        </w:rPr>
      </w:pPr>
      <w:r w:rsidRPr="00650D79">
        <w:rPr>
          <w:rFonts w:ascii="仿宋" w:eastAsia="仿宋" w:hAnsi="仿宋" w:hint="eastAsia"/>
          <w:color w:val="000000"/>
          <w:sz w:val="28"/>
          <w:szCs w:val="28"/>
        </w:rPr>
        <w:t>10.指导学生在省部级</w:t>
      </w:r>
      <w:r w:rsidRPr="00650D79">
        <w:rPr>
          <w:rFonts w:ascii="仿宋" w:eastAsia="仿宋" w:hAnsi="仿宋" w:cs="宋体" w:hint="eastAsia"/>
          <w:color w:val="000000"/>
          <w:kern w:val="0"/>
          <w:sz w:val="28"/>
          <w:szCs w:val="28"/>
        </w:rPr>
        <w:t>专业、专项、学科比赛中获前三名或一等奖</w:t>
      </w:r>
      <w:r w:rsidRPr="00650D79">
        <w:rPr>
          <w:rFonts w:ascii="仿宋" w:eastAsia="仿宋" w:hAnsi="仿宋" w:hint="eastAsia"/>
          <w:color w:val="000000"/>
          <w:sz w:val="28"/>
          <w:szCs w:val="28"/>
        </w:rPr>
        <w:t>及以上奖励一项</w:t>
      </w:r>
      <w:r w:rsidRPr="00650D79">
        <w:rPr>
          <w:rFonts w:ascii="仿宋" w:eastAsia="仿宋" w:hAnsi="仿宋" w:cs="宋体" w:hint="eastAsia"/>
          <w:color w:val="000000"/>
          <w:kern w:val="0"/>
          <w:sz w:val="28"/>
          <w:szCs w:val="28"/>
        </w:rPr>
        <w:t>，或在国家级专业、专项、学科比赛中获三等奖</w:t>
      </w:r>
      <w:r w:rsidRPr="00650D79">
        <w:rPr>
          <w:rFonts w:ascii="仿宋" w:eastAsia="仿宋" w:hAnsi="仿宋" w:hint="eastAsia"/>
          <w:color w:val="000000"/>
          <w:sz w:val="28"/>
          <w:szCs w:val="28"/>
        </w:rPr>
        <w:t>及以上奖励一项</w:t>
      </w:r>
      <w:r w:rsidRPr="00650D79">
        <w:rPr>
          <w:rFonts w:ascii="仿宋" w:eastAsia="仿宋" w:hAnsi="仿宋" w:cs="宋体" w:hint="eastAsia"/>
          <w:color w:val="000000"/>
          <w:kern w:val="0"/>
          <w:sz w:val="28"/>
          <w:szCs w:val="28"/>
        </w:rPr>
        <w:t xml:space="preserve">； </w:t>
      </w:r>
    </w:p>
    <w:p w:rsidR="00400137" w:rsidRPr="00650D79" w:rsidRDefault="00864780">
      <w:pPr>
        <w:snapToGrid w:val="0"/>
        <w:spacing w:line="360" w:lineRule="auto"/>
        <w:ind w:firstLine="632"/>
        <w:rPr>
          <w:rFonts w:ascii="仿宋" w:eastAsia="仿宋" w:hAnsi="仿宋" w:cs="宋体"/>
          <w:color w:val="000000"/>
          <w:spacing w:val="-4"/>
          <w:kern w:val="0"/>
          <w:sz w:val="28"/>
          <w:szCs w:val="28"/>
        </w:rPr>
      </w:pPr>
      <w:r w:rsidRPr="00650D79">
        <w:rPr>
          <w:rFonts w:ascii="仿宋" w:eastAsia="仿宋" w:hAnsi="仿宋" w:hint="eastAsia"/>
          <w:color w:val="000000"/>
          <w:spacing w:val="-4"/>
          <w:sz w:val="28"/>
          <w:szCs w:val="28"/>
        </w:rPr>
        <w:t>11.经学校学术委员会认定水平不低于上述条款的其他教学业绩成果。</w:t>
      </w: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第六章  教授</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第二十二条</w:t>
      </w:r>
      <w:r w:rsidRPr="00650D79">
        <w:rPr>
          <w:rFonts w:ascii="仿宋" w:eastAsia="仿宋" w:hAnsi="仿宋" w:hint="eastAsia"/>
          <w:b/>
          <w:color w:val="000000"/>
          <w:sz w:val="28"/>
          <w:szCs w:val="28"/>
        </w:rPr>
        <w:t xml:space="preserve">  学历资历条件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大学本科及以上学历，担任副教授职务五年及以上。其中40周岁以下的教师须具有硕士及以上学位。</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第二十三条  在教育教学方面，应具备下列条件：</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1.了解本专业国内外发展的方向，掌握本专业相关行业企业技</w:t>
      </w:r>
      <w:r w:rsidRPr="00650D79">
        <w:rPr>
          <w:rFonts w:ascii="仿宋" w:eastAsia="仿宋" w:hAnsi="仿宋" w:hint="eastAsia"/>
          <w:color w:val="000000"/>
          <w:sz w:val="28"/>
          <w:szCs w:val="28"/>
        </w:rPr>
        <w:lastRenderedPageBreak/>
        <w:t>术发展的动态和对高职学生知识技能的要求。熟悉本专业的课程体系，作为核心成员承担专业建设工作；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2.作为核心成员承担教学改革工作，包括：专业、课程、教材、教学资源、实训室、现代学徒制、1+X证书、专业教学创新团队等项目的建设工作；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3.作为核心成员承担国家、天津市重大教学项目建设工作；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4.完成本人所授一门及以上课程的“课程思政”建设工作, 在本人全部讲授课程教学中实施“课程思政”，并取得较好效果；</w:t>
      </w:r>
    </w:p>
    <w:p w:rsidR="00400137" w:rsidRPr="00650D79" w:rsidRDefault="00864780">
      <w:pPr>
        <w:tabs>
          <w:tab w:val="left" w:pos="3402"/>
        </w:tabs>
        <w:snapToGrid w:val="0"/>
        <w:spacing w:line="360" w:lineRule="auto"/>
        <w:ind w:firstLine="632"/>
        <w:rPr>
          <w:rFonts w:ascii="仿宋" w:eastAsia="仿宋" w:hAnsi="仿宋"/>
          <w:color w:val="000000"/>
          <w:spacing w:val="2"/>
          <w:sz w:val="28"/>
          <w:szCs w:val="28"/>
        </w:rPr>
      </w:pPr>
      <w:r w:rsidRPr="00650D79">
        <w:rPr>
          <w:rFonts w:ascii="仿宋" w:eastAsia="仿宋" w:hAnsi="仿宋" w:hint="eastAsia"/>
          <w:color w:val="000000"/>
          <w:spacing w:val="2"/>
          <w:sz w:val="28"/>
          <w:szCs w:val="28"/>
        </w:rPr>
        <w:t>5.承担培养、指导年轻教师提高教学能力和技能水平工作，并取得成效；</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6.任职期间作为骨干开发并组织实施社会培训项目，较好地完成了学校规定的职业培训任务。</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第二十四条  科研业绩条件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基础课教师应具备下列条件之一（同时具备学校认定的一项其他重要成果），专业课教师应具备下列条件之二（其中4、5、6款为必备条件之一）：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1.公开发表教研教改、科研论文四篇及以上，</w:t>
      </w:r>
      <w:r w:rsidRPr="00650D79">
        <w:rPr>
          <w:rFonts w:ascii="仿宋" w:eastAsia="仿宋" w:hAnsi="仿宋" w:cs="宋体" w:hint="eastAsia"/>
          <w:color w:val="000000"/>
          <w:kern w:val="0"/>
          <w:sz w:val="28"/>
          <w:szCs w:val="28"/>
        </w:rPr>
        <w:t>其中二篇</w:t>
      </w:r>
      <w:r w:rsidRPr="00650D79">
        <w:rPr>
          <w:rFonts w:ascii="仿宋" w:eastAsia="仿宋" w:hAnsi="仿宋" w:hint="eastAsia"/>
          <w:color w:val="000000"/>
          <w:sz w:val="28"/>
          <w:szCs w:val="28"/>
        </w:rPr>
        <w:t>经评审专家鉴定具有较高的学术理论价值或实践指导价值（每篇代表作有一个及以上鉴定意见为“好”，且没有“差”）；</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2.主编并正式出版</w:t>
      </w:r>
      <w:r w:rsidRPr="00650D79">
        <w:rPr>
          <w:rFonts w:ascii="仿宋" w:eastAsia="仿宋" w:hAnsi="仿宋" w:cs="宋体" w:hint="eastAsia"/>
          <w:color w:val="000000"/>
          <w:kern w:val="0"/>
          <w:sz w:val="28"/>
          <w:szCs w:val="28"/>
        </w:rPr>
        <w:t>学术著作一部或</w:t>
      </w:r>
      <w:r w:rsidRPr="00650D79">
        <w:rPr>
          <w:rFonts w:ascii="仿宋" w:eastAsia="仿宋" w:hAnsi="仿宋" w:hint="eastAsia"/>
          <w:color w:val="000000"/>
          <w:sz w:val="28"/>
          <w:szCs w:val="28"/>
        </w:rPr>
        <w:t>规划教材、获奖教材、经同行专家认定的高水平教材一种，本人撰写10万字；或主编具有所教专业特色的“活页式”、工作手册式、融媒体教材二种，每种本人撰写5万字；上述教材均在所教专业教学中使用二届；</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3.作为主要完成人完成国家级或主持完成省部级研究项目一项；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4.主持完成企业横向课题、技术服务、新产品新技术研发、成</w:t>
      </w:r>
      <w:r w:rsidRPr="00650D79">
        <w:rPr>
          <w:rFonts w:ascii="仿宋" w:eastAsia="仿宋" w:hAnsi="仿宋" w:hint="eastAsia"/>
          <w:color w:val="000000"/>
          <w:sz w:val="28"/>
          <w:szCs w:val="28"/>
        </w:rPr>
        <w:lastRenderedPageBreak/>
        <w:t>果转化等方面项目，完成项目总金额在30万元及以上；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5.作为第一完成人获得发明专利一项或实用新型专利三项或软件著作权三项；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6.主持完成制定行业（职业）标准一项，或作为主要完成人完成制定国家标准一项，或作为主要完成人完成制定天津市国际化标准一项；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7.作为第一完成人为企事业单位提供咨询服务、专业指导或作为主要完成人为政府决策提供咨询服务一项，被采纳并取得成效；</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8.经学校学术委员会认定水平不低于上述条款的其他科研业绩成果。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第二十五条</w:t>
      </w:r>
      <w:r w:rsidRPr="00650D79">
        <w:rPr>
          <w:rFonts w:ascii="仿宋" w:eastAsia="仿宋" w:hAnsi="仿宋" w:hint="eastAsia"/>
          <w:b/>
          <w:color w:val="000000"/>
          <w:sz w:val="28"/>
          <w:szCs w:val="28"/>
        </w:rPr>
        <w:t xml:space="preserve">  教学业绩条件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任现职以来的学年度教学质量考核成绩均为优秀。同时，基础课教师应具备下列条件之一（同时具备学校认定的一项其他重要成果），专业课教师应具备下列条件之二（其中6、7、8、9、10款为必备条件之一）：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1.参加国家级专业赛项，个人获三等奖或获团体一等奖（前三名）及以上奖励一项；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2.获得成果奖一项，其中国家级一等奖及以上奖证书上有名、二等奖前五名，省部级一等奖及以上奖前五名、二三等奖前三名；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3.作为主要完成人参与完成国家级或主持完成省部级教学质量工程项目建设一项，如：精品课、精品资源共享课、教学资源库</w:t>
      </w:r>
      <w:r w:rsidRPr="00650D79">
        <w:rPr>
          <w:rFonts w:ascii="仿宋" w:eastAsia="仿宋" w:hAnsi="仿宋" w:cs="宋体" w:hint="eastAsia"/>
          <w:color w:val="000000"/>
          <w:kern w:val="0"/>
          <w:sz w:val="28"/>
          <w:szCs w:val="28"/>
        </w:rPr>
        <w:t>、</w:t>
      </w:r>
      <w:r w:rsidRPr="00650D79">
        <w:rPr>
          <w:rFonts w:ascii="仿宋" w:eastAsia="仿宋" w:hAnsi="仿宋" w:hint="eastAsia"/>
          <w:color w:val="000000"/>
          <w:sz w:val="28"/>
          <w:szCs w:val="28"/>
        </w:rPr>
        <w:t xml:space="preserve">职业教育在线精品课程等； </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4.主持完成</w:t>
      </w:r>
      <w:r w:rsidRPr="00650D79">
        <w:rPr>
          <w:rFonts w:ascii="仿宋" w:eastAsia="仿宋" w:hAnsi="仿宋" w:cs="宋体" w:hint="eastAsia"/>
          <w:color w:val="000000"/>
          <w:kern w:val="0"/>
          <w:sz w:val="28"/>
          <w:szCs w:val="28"/>
        </w:rPr>
        <w:t>市级及以上教学团队、特色专业建设一项；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5.牵头制作并获批为国家级教学案例一个，包括：德育特色案例、课程思政教育案例、职业教育“课堂革命”典型案例等；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6.主持完成省部级实训基地、科技平台、工程中心、创新创业中心等建设项目一项；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7.主持完成制定职业教育国际标准一项，开发与国际先进标准对接的专业标准和课程体系，通过市级及以上评审并推广应用；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8.主持实施校企合作项目一项，合作企业向学校捐赠或无偿借用（期限三年及以上）教学设备总值50万元，并用于教学、培训；</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9.作为项目负责人牵头组织实施产教融合、校企合作、国际合作及重点教学改革项目一项，并取得实质性成果；</w:t>
      </w:r>
    </w:p>
    <w:p w:rsidR="00400137" w:rsidRPr="00650D79" w:rsidRDefault="00864780">
      <w:pPr>
        <w:snapToGrid w:val="0"/>
        <w:spacing w:line="360" w:lineRule="auto"/>
        <w:ind w:firstLine="632"/>
        <w:rPr>
          <w:rFonts w:ascii="仿宋" w:eastAsia="仿宋" w:hAnsi="仿宋" w:cs="宋体"/>
          <w:color w:val="000000"/>
          <w:kern w:val="0"/>
          <w:sz w:val="28"/>
          <w:szCs w:val="28"/>
        </w:rPr>
      </w:pPr>
      <w:r w:rsidRPr="00650D79">
        <w:rPr>
          <w:rFonts w:ascii="仿宋" w:eastAsia="仿宋" w:hAnsi="仿宋" w:hint="eastAsia"/>
          <w:color w:val="000000"/>
          <w:sz w:val="28"/>
          <w:szCs w:val="28"/>
        </w:rPr>
        <w:t>10.指导学生在国家级</w:t>
      </w:r>
      <w:r w:rsidRPr="00650D79">
        <w:rPr>
          <w:rFonts w:ascii="仿宋" w:eastAsia="仿宋" w:hAnsi="仿宋" w:cs="宋体" w:hint="eastAsia"/>
          <w:color w:val="000000"/>
          <w:kern w:val="0"/>
          <w:sz w:val="28"/>
          <w:szCs w:val="28"/>
        </w:rPr>
        <w:t>专业、专项、学科比赛中获得二等奖</w:t>
      </w:r>
      <w:r w:rsidRPr="00650D79">
        <w:rPr>
          <w:rFonts w:ascii="仿宋" w:eastAsia="仿宋" w:hAnsi="仿宋" w:hint="eastAsia"/>
          <w:color w:val="000000"/>
          <w:sz w:val="28"/>
          <w:szCs w:val="28"/>
        </w:rPr>
        <w:t>及</w:t>
      </w:r>
      <w:r w:rsidRPr="00650D79">
        <w:rPr>
          <w:rFonts w:ascii="仿宋" w:eastAsia="仿宋" w:hAnsi="仿宋" w:cs="宋体" w:hint="eastAsia"/>
          <w:color w:val="000000"/>
          <w:kern w:val="0"/>
          <w:sz w:val="28"/>
          <w:szCs w:val="28"/>
        </w:rPr>
        <w:t>以上</w:t>
      </w:r>
      <w:r w:rsidRPr="00650D79">
        <w:rPr>
          <w:rFonts w:ascii="仿宋" w:eastAsia="仿宋" w:hAnsi="仿宋" w:hint="eastAsia"/>
          <w:color w:val="000000"/>
          <w:sz w:val="28"/>
          <w:szCs w:val="28"/>
        </w:rPr>
        <w:t>奖励一项</w:t>
      </w:r>
      <w:r w:rsidRPr="00650D79">
        <w:rPr>
          <w:rFonts w:ascii="仿宋" w:eastAsia="仿宋" w:hAnsi="仿宋" w:cs="宋体" w:hint="eastAsia"/>
          <w:color w:val="000000"/>
          <w:kern w:val="0"/>
          <w:sz w:val="28"/>
          <w:szCs w:val="28"/>
        </w:rPr>
        <w:t xml:space="preserve">； </w:t>
      </w:r>
    </w:p>
    <w:p w:rsidR="00400137" w:rsidRPr="00650D79" w:rsidRDefault="00864780">
      <w:pPr>
        <w:snapToGrid w:val="0"/>
        <w:spacing w:line="360" w:lineRule="auto"/>
        <w:ind w:firstLine="632"/>
        <w:rPr>
          <w:rFonts w:ascii="仿宋" w:eastAsia="仿宋" w:hAnsi="仿宋" w:cs="宋体"/>
          <w:color w:val="000000"/>
          <w:spacing w:val="-4"/>
          <w:kern w:val="0"/>
          <w:sz w:val="28"/>
          <w:szCs w:val="28"/>
        </w:rPr>
      </w:pPr>
      <w:r w:rsidRPr="00650D79">
        <w:rPr>
          <w:rFonts w:ascii="仿宋" w:eastAsia="仿宋" w:hAnsi="仿宋" w:hint="eastAsia"/>
          <w:color w:val="000000"/>
          <w:spacing w:val="-4"/>
          <w:sz w:val="28"/>
          <w:szCs w:val="28"/>
        </w:rPr>
        <w:t>11.经学校学术委员会认定水平不低于上述条款的其他教学业绩成果。</w:t>
      </w: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第七章  破格</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第二十六条</w:t>
      </w:r>
      <w:r w:rsidRPr="00650D79">
        <w:rPr>
          <w:rFonts w:ascii="仿宋" w:eastAsia="仿宋" w:hAnsi="仿宋" w:hint="eastAsia"/>
          <w:color w:val="000000"/>
          <w:sz w:val="28"/>
          <w:szCs w:val="28"/>
        </w:rPr>
        <w:t xml:space="preserve">  对在教书育人、教育教学改革、理论创新、技术创新和创造、科技成果转化、产教融合、校企合作等方面做出突出成绩的教师，可不受规定学历、资历和业绩条件的限制，破格申报副教授、教授。</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w:t>
      </w:r>
      <w:r w:rsidRPr="00650D79">
        <w:rPr>
          <w:rFonts w:ascii="仿宋" w:eastAsia="仿宋" w:hAnsi="仿宋" w:hint="eastAsia"/>
          <w:b/>
          <w:color w:val="000000"/>
          <w:spacing w:val="-4"/>
          <w:sz w:val="28"/>
          <w:szCs w:val="28"/>
        </w:rPr>
        <w:t xml:space="preserve">二十七条  </w:t>
      </w:r>
      <w:r w:rsidRPr="00650D79">
        <w:rPr>
          <w:rFonts w:ascii="仿宋" w:eastAsia="仿宋" w:hAnsi="仿宋" w:hint="eastAsia"/>
          <w:color w:val="000000"/>
          <w:spacing w:val="-4"/>
          <w:sz w:val="28"/>
          <w:szCs w:val="28"/>
        </w:rPr>
        <w:t>破格申报副教授职务的人员，应具备下列条件之一：</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1.作为主要完成人获得省部级教学成果奖一等奖及以上奖励一项；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w:t>
      </w:r>
      <w:r w:rsidRPr="00650D79">
        <w:rPr>
          <w:rFonts w:ascii="仿宋" w:eastAsia="仿宋" w:hAnsi="仿宋" w:hint="eastAsia"/>
          <w:color w:val="000000"/>
          <w:kern w:val="0"/>
          <w:sz w:val="28"/>
          <w:szCs w:val="28"/>
        </w:rPr>
        <w:t>作为主持人</w:t>
      </w:r>
      <w:r w:rsidRPr="00650D79">
        <w:rPr>
          <w:rFonts w:ascii="仿宋" w:eastAsia="仿宋" w:hAnsi="仿宋" w:hint="eastAsia"/>
          <w:color w:val="000000"/>
          <w:sz w:val="28"/>
          <w:szCs w:val="28"/>
        </w:rPr>
        <w:t>在产学研合作、科技开发、技术推广、成果转化等方面，取得显著经济社会效益；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3.作为牵头人承担产教融合、校企合作、国际合作项目一项，并取得显著成效，如：鲁班工坊、混合所有制、职教集团、产教融合实训基地等。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4.指导学生或本人参加省部级技能竞赛获得一等奖及以上奖励一项，将竞赛项目开发为实训课程，编写成具有特色的“活页式”、工作手册式教材，本人撰写5万字，在教学中使用二届；</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5.由学校学术委员会组织认定的不低于上述条款的重大学术教学成果。</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 xml:space="preserve">第二十八条  </w:t>
      </w:r>
      <w:r w:rsidRPr="00650D79">
        <w:rPr>
          <w:rFonts w:ascii="仿宋" w:eastAsia="仿宋" w:hAnsi="仿宋" w:hint="eastAsia"/>
          <w:color w:val="000000"/>
          <w:sz w:val="28"/>
          <w:szCs w:val="28"/>
        </w:rPr>
        <w:t>破格申报教授职务的人员，应具备下列条件之一：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1.主持获得国家级教学成果奖一项；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2.主持获得省部级科研成果奖一等奖及以上一项；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3.主持完成国家级研究项目一项并获得优秀鉴定等级；</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kern w:val="0"/>
          <w:sz w:val="28"/>
          <w:szCs w:val="28"/>
        </w:rPr>
        <w:t>4.作为主持人</w:t>
      </w:r>
      <w:r w:rsidRPr="00650D79">
        <w:rPr>
          <w:rFonts w:ascii="仿宋" w:eastAsia="仿宋" w:hAnsi="仿宋" w:hint="eastAsia"/>
          <w:color w:val="000000"/>
          <w:sz w:val="28"/>
          <w:szCs w:val="28"/>
        </w:rPr>
        <w:t>在产学研合作、科技开发、技术推广、成果转化等方面，取得重大经济社会效益；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5.作为牵头人承担产教融合、校企合作、国际合作项目一项，并在天津市乃至全国起到示范作用；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6.指导学生或本人参加国家级及以上技能竞赛获得一等奖及以上奖一项，将竞赛项目开发为实训课程，编写成具有特色的“活页式”、工作手册式教材，本人撰写10万字，在教学中使用二届；</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7.由学校学术委员会组织认定的不低于上述条款的重大学术教学成果。</w:t>
      </w:r>
    </w:p>
    <w:p w:rsidR="00400137" w:rsidRPr="00650D79" w:rsidRDefault="00864780">
      <w:pPr>
        <w:spacing w:line="360" w:lineRule="auto"/>
        <w:ind w:firstLineChars="200" w:firstLine="562"/>
        <w:rPr>
          <w:rFonts w:ascii="仿宋" w:eastAsia="仿宋" w:hAnsi="仿宋"/>
          <w:color w:val="000000"/>
          <w:sz w:val="28"/>
          <w:szCs w:val="28"/>
        </w:rPr>
      </w:pPr>
      <w:r w:rsidRPr="00650D79">
        <w:rPr>
          <w:rFonts w:ascii="仿宋" w:eastAsia="仿宋" w:hAnsi="仿宋" w:hint="eastAsia"/>
          <w:b/>
          <w:color w:val="000000"/>
          <w:sz w:val="28"/>
          <w:szCs w:val="28"/>
        </w:rPr>
        <w:t>第二十九条</w:t>
      </w:r>
      <w:r w:rsidRPr="00650D79">
        <w:rPr>
          <w:rFonts w:ascii="仿宋" w:eastAsia="仿宋" w:hAnsi="仿宋" w:hint="eastAsia"/>
          <w:color w:val="000000"/>
          <w:sz w:val="28"/>
          <w:szCs w:val="28"/>
        </w:rPr>
        <w:t xml:space="preserve">  对在教书育人、教育教学改革、理论创新、技术创新和创造、科技成果转化、产教融合、校企合作等方面获得重大成果的教师，经学校学术委员会组织认定其确有重大贡献，助教可以直接越级晋升副教授，讲师可直接晋升副教授，副教授可直接晋升教授。对于取得系列重大成果的教师，经学校学术委员会组织认定，可以越级晋升副教授或教授。对于从企事业单位引进的曾取得类似系列重大</w:t>
      </w:r>
      <w:r w:rsidRPr="00650D79">
        <w:rPr>
          <w:rFonts w:ascii="仿宋" w:eastAsia="仿宋" w:hAnsi="仿宋" w:hint="eastAsia"/>
          <w:color w:val="000000"/>
          <w:sz w:val="28"/>
          <w:szCs w:val="28"/>
        </w:rPr>
        <w:lastRenderedPageBreak/>
        <w:t>成果的技术人员、省级以上技能大师，可由学校优先推荐其申报高级职称或组织专项评审而直接聘其为副教授或教授。</w:t>
      </w:r>
      <w:r w:rsidRPr="00650D79">
        <w:rPr>
          <w:rFonts w:ascii="仿宋" w:eastAsia="仿宋" w:hAnsi="仿宋"/>
          <w:color w:val="000000"/>
          <w:sz w:val="28"/>
          <w:szCs w:val="28"/>
        </w:rPr>
        <w:t>中华技能大奖获得者、全国技术能手、国家级技能大师工作室带头人</w:t>
      </w:r>
      <w:r w:rsidRPr="00650D79">
        <w:rPr>
          <w:rFonts w:ascii="仿宋" w:eastAsia="仿宋" w:hAnsi="仿宋" w:hint="eastAsia"/>
          <w:color w:val="000000"/>
          <w:sz w:val="28"/>
          <w:szCs w:val="28"/>
        </w:rPr>
        <w:t>和享受省级以上政府特殊津贴的高技能人才</w:t>
      </w:r>
      <w:r w:rsidRPr="00650D79">
        <w:rPr>
          <w:rFonts w:ascii="仿宋" w:eastAsia="仿宋" w:hAnsi="仿宋"/>
          <w:color w:val="000000"/>
          <w:sz w:val="28"/>
          <w:szCs w:val="28"/>
        </w:rPr>
        <w:t>，可直接申报评审</w:t>
      </w:r>
      <w:r w:rsidRPr="00650D79">
        <w:rPr>
          <w:rFonts w:ascii="仿宋" w:eastAsia="仿宋" w:hAnsi="仿宋" w:hint="eastAsia"/>
          <w:color w:val="000000"/>
          <w:sz w:val="28"/>
          <w:szCs w:val="28"/>
        </w:rPr>
        <w:t>副教授或教授</w:t>
      </w:r>
      <w:r w:rsidRPr="00650D79">
        <w:rPr>
          <w:rFonts w:ascii="仿宋" w:eastAsia="仿宋" w:hAnsi="仿宋"/>
          <w:color w:val="000000"/>
          <w:sz w:val="28"/>
          <w:szCs w:val="28"/>
        </w:rPr>
        <w:t>。</w:t>
      </w:r>
    </w:p>
    <w:p w:rsidR="00400137" w:rsidRPr="00650D79" w:rsidRDefault="00400137">
      <w:pPr>
        <w:snapToGrid w:val="0"/>
        <w:spacing w:line="360" w:lineRule="auto"/>
        <w:ind w:firstLine="632"/>
        <w:rPr>
          <w:rFonts w:ascii="仿宋" w:eastAsia="仿宋" w:hAnsi="仿宋"/>
          <w:color w:val="000000"/>
          <w:sz w:val="28"/>
          <w:szCs w:val="28"/>
        </w:rPr>
      </w:pPr>
    </w:p>
    <w:p w:rsidR="00400137" w:rsidRPr="00650D79" w:rsidRDefault="00864780">
      <w:pPr>
        <w:snapToGrid w:val="0"/>
        <w:spacing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第八章  附则</w:t>
      </w:r>
    </w:p>
    <w:p w:rsidR="00400137" w:rsidRPr="00650D79" w:rsidRDefault="00864780">
      <w:pPr>
        <w:snapToGrid w:val="0"/>
        <w:spacing w:line="360" w:lineRule="auto"/>
        <w:ind w:firstLine="634"/>
        <w:rPr>
          <w:rFonts w:ascii="仿宋" w:eastAsia="仿宋" w:hAnsi="仿宋" w:cs="宋体"/>
          <w:color w:val="000000"/>
          <w:kern w:val="0"/>
          <w:sz w:val="28"/>
          <w:szCs w:val="28"/>
        </w:rPr>
      </w:pPr>
      <w:r w:rsidRPr="00650D79">
        <w:rPr>
          <w:rFonts w:ascii="仿宋" w:eastAsia="仿宋" w:hAnsi="仿宋" w:hint="eastAsia"/>
          <w:b/>
          <w:color w:val="000000"/>
          <w:kern w:val="0"/>
          <w:sz w:val="28"/>
          <w:szCs w:val="28"/>
        </w:rPr>
        <w:t>第三十条</w:t>
      </w:r>
      <w:r w:rsidRPr="00650D79">
        <w:rPr>
          <w:rFonts w:ascii="仿宋" w:eastAsia="仿宋" w:hAnsi="仿宋" w:hint="eastAsia"/>
          <w:color w:val="000000"/>
          <w:sz w:val="28"/>
          <w:szCs w:val="28"/>
        </w:rPr>
        <w:t xml:space="preserve">  </w:t>
      </w:r>
      <w:r w:rsidRPr="00650D79">
        <w:rPr>
          <w:rFonts w:ascii="仿宋" w:eastAsia="仿宋" w:hAnsi="仿宋" w:cs="宋体" w:hint="eastAsia"/>
          <w:color w:val="000000"/>
          <w:kern w:val="0"/>
          <w:sz w:val="28"/>
          <w:szCs w:val="28"/>
        </w:rPr>
        <w:t>经学校认定的特殊高技能人才，申报讲师、副教授、教授专业技术职务，本科学历要求可放宽到专科。</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第三十一条</w:t>
      </w:r>
      <w:r w:rsidRPr="00650D79">
        <w:rPr>
          <w:rFonts w:ascii="仿宋" w:eastAsia="仿宋" w:hAnsi="仿宋" w:hint="eastAsia"/>
          <w:color w:val="000000"/>
          <w:sz w:val="28"/>
          <w:szCs w:val="28"/>
        </w:rPr>
        <w:t xml:space="preserve">  论文，指独立或作为第一作者发表的论文。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学术期刊，指经国家新闻出版总署批准，持有国内统一出版物“CN”“ISSN”“ISBN”号，由依法设立的期刊出版单位出版的学术期刊。不含增刊、专刊、专辑、一号多刊等。</w:t>
      </w:r>
    </w:p>
    <w:p w:rsidR="00400137" w:rsidRPr="00650D79" w:rsidRDefault="00864780">
      <w:pPr>
        <w:snapToGrid w:val="0"/>
        <w:spacing w:line="360" w:lineRule="auto"/>
        <w:ind w:firstLine="634"/>
        <w:rPr>
          <w:rFonts w:ascii="仿宋" w:eastAsia="仿宋" w:hAnsi="仿宋"/>
          <w:color w:val="000000"/>
          <w:spacing w:val="-4"/>
          <w:sz w:val="28"/>
          <w:szCs w:val="28"/>
        </w:rPr>
      </w:pPr>
      <w:r w:rsidRPr="00650D79">
        <w:rPr>
          <w:rFonts w:ascii="仿宋" w:eastAsia="仿宋" w:hAnsi="仿宋" w:hint="eastAsia"/>
          <w:b/>
          <w:color w:val="000000"/>
          <w:sz w:val="28"/>
          <w:szCs w:val="28"/>
        </w:rPr>
        <w:t>第</w:t>
      </w:r>
      <w:r w:rsidRPr="00650D79">
        <w:rPr>
          <w:rFonts w:ascii="仿宋" w:eastAsia="仿宋" w:hAnsi="仿宋" w:hint="eastAsia"/>
          <w:b/>
          <w:color w:val="000000"/>
          <w:spacing w:val="-4"/>
          <w:sz w:val="28"/>
          <w:szCs w:val="28"/>
        </w:rPr>
        <w:t>三十二条</w:t>
      </w:r>
      <w:r w:rsidRPr="00650D79">
        <w:rPr>
          <w:rFonts w:ascii="仿宋" w:eastAsia="仿宋" w:hAnsi="仿宋" w:hint="eastAsia"/>
          <w:color w:val="000000"/>
          <w:spacing w:val="-4"/>
          <w:sz w:val="28"/>
          <w:szCs w:val="28"/>
        </w:rPr>
        <w:t xml:space="preserve">  成果奖：系指自然科学奖、技术发明奖、科技进步奖、社会科学、教育科学、艺术科学、教学成果奖等国家规定的奖项。</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 xml:space="preserve">第三十三条 </w:t>
      </w:r>
      <w:r w:rsidRPr="00650D79">
        <w:rPr>
          <w:rFonts w:ascii="仿宋" w:eastAsia="仿宋" w:hAnsi="仿宋" w:hint="eastAsia"/>
          <w:color w:val="000000"/>
          <w:sz w:val="28"/>
          <w:szCs w:val="28"/>
        </w:rPr>
        <w:t>论文著作一般均应以学校作为第一作者单位；在职人员攻读学位期间发表的论文，可以作为第二作者单位。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其他业绩成果应以学校作为第一承担单位。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进入学校之前的业绩署名可以不按上述规定执行。</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第三十四条</w:t>
      </w:r>
      <w:r w:rsidRPr="00650D79">
        <w:rPr>
          <w:rFonts w:ascii="仿宋" w:eastAsia="仿宋" w:hAnsi="仿宋" w:hint="eastAsia"/>
          <w:color w:val="000000"/>
          <w:sz w:val="28"/>
          <w:szCs w:val="28"/>
        </w:rPr>
        <w:t xml:space="preserve">  除非特别注明，本文件中所讲的主要完成人是指国家级前五名，其他级别均为前三名。</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第三十五条</w:t>
      </w:r>
      <w:r w:rsidRPr="00650D79">
        <w:rPr>
          <w:rFonts w:ascii="仿宋" w:eastAsia="仿宋" w:hAnsi="仿宋" w:hint="eastAsia"/>
          <w:color w:val="000000"/>
          <w:sz w:val="28"/>
          <w:szCs w:val="28"/>
        </w:rPr>
        <w:t xml:space="preserve">  学校认定的其他重要成果，指教师参加结构化专业教学团队建设、完成实用价值较高的调研报告被学校采纳、本人或指导学生在重要赛项中获奖、完成学校指派的译著编著等工作。</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color w:val="000000"/>
          <w:sz w:val="28"/>
          <w:szCs w:val="28"/>
        </w:rPr>
        <w:t>系列重大成果，指在项目研究中取得重大成果，被用户或有关机构认可、将成果转化为活页式教材等教学资源并在教学中应用、发</w:t>
      </w:r>
      <w:r w:rsidRPr="00650D79">
        <w:rPr>
          <w:rFonts w:ascii="仿宋" w:eastAsia="仿宋" w:hAnsi="仿宋" w:hint="eastAsia"/>
          <w:color w:val="000000"/>
          <w:sz w:val="28"/>
          <w:szCs w:val="28"/>
        </w:rPr>
        <w:lastRenderedPageBreak/>
        <w:t>表高水平论文或获奖的具有直接关联性的系列成果。</w:t>
      </w:r>
    </w:p>
    <w:p w:rsidR="00400137" w:rsidRPr="00650D79" w:rsidRDefault="00864780">
      <w:pPr>
        <w:widowControl/>
        <w:shd w:val="clear" w:color="auto" w:fill="FFFFFF"/>
        <w:wordWrap w:val="0"/>
        <w:spacing w:line="600" w:lineRule="atLeast"/>
        <w:ind w:firstLine="640"/>
        <w:jc w:val="left"/>
        <w:rPr>
          <w:rFonts w:ascii="仿宋" w:eastAsia="仿宋" w:hAnsi="仿宋" w:cs="仿宋"/>
          <w:color w:val="000000"/>
          <w:kern w:val="0"/>
          <w:sz w:val="28"/>
          <w:szCs w:val="28"/>
        </w:rPr>
      </w:pPr>
      <w:r w:rsidRPr="00650D79">
        <w:rPr>
          <w:rFonts w:ascii="仿宋" w:eastAsia="仿宋" w:hAnsi="仿宋" w:cs="仿宋" w:hint="eastAsia"/>
          <w:b/>
          <w:bCs/>
          <w:color w:val="000000"/>
          <w:kern w:val="0"/>
          <w:sz w:val="28"/>
          <w:szCs w:val="28"/>
        </w:rPr>
        <w:t xml:space="preserve">第三十六条 </w:t>
      </w:r>
      <w:r w:rsidRPr="00650D79">
        <w:rPr>
          <w:rFonts w:ascii="仿宋" w:eastAsia="仿宋" w:hAnsi="仿宋" w:cs="仿宋" w:hint="eastAsia"/>
          <w:color w:val="000000"/>
          <w:kern w:val="0"/>
          <w:sz w:val="28"/>
          <w:szCs w:val="28"/>
        </w:rPr>
        <w:t xml:space="preserve"> 申报教师职务课时年均不少于400学时。</w:t>
      </w:r>
    </w:p>
    <w:p w:rsidR="00400137" w:rsidRPr="00650D79" w:rsidRDefault="00864780">
      <w:pPr>
        <w:snapToGrid w:val="0"/>
        <w:spacing w:line="360" w:lineRule="auto"/>
        <w:ind w:firstLineChars="200" w:firstLine="562"/>
        <w:rPr>
          <w:rFonts w:ascii="仿宋" w:eastAsia="仿宋" w:hAnsi="仿宋"/>
          <w:color w:val="000000"/>
          <w:sz w:val="28"/>
          <w:szCs w:val="28"/>
        </w:rPr>
      </w:pPr>
      <w:r w:rsidRPr="00650D79">
        <w:rPr>
          <w:rFonts w:ascii="仿宋" w:eastAsia="仿宋" w:hAnsi="仿宋" w:hint="eastAsia"/>
          <w:b/>
          <w:bCs/>
          <w:color w:val="000000"/>
          <w:sz w:val="28"/>
          <w:szCs w:val="28"/>
        </w:rPr>
        <w:t xml:space="preserve">第三是七条  </w:t>
      </w:r>
      <w:r w:rsidRPr="00650D79">
        <w:rPr>
          <w:rFonts w:ascii="仿宋" w:eastAsia="仿宋" w:hAnsi="仿宋" w:hint="eastAsia"/>
          <w:color w:val="000000"/>
          <w:sz w:val="28"/>
          <w:szCs w:val="28"/>
        </w:rPr>
        <w:t xml:space="preserve"> </w:t>
      </w:r>
      <w:r w:rsidRPr="00650D79">
        <w:rPr>
          <w:rFonts w:ascii="仿宋" w:eastAsia="仿宋" w:hAnsi="仿宋"/>
          <w:color w:val="000000"/>
          <w:sz w:val="28"/>
          <w:szCs w:val="28"/>
        </w:rPr>
        <w:t>受学校委派全职到相关部门挂职、公派研修、女教师产假等不计入承担教学工作量时间，年均教学工作量可按实际在校工作时间计算。</w:t>
      </w:r>
    </w:p>
    <w:p w:rsidR="00400137" w:rsidRPr="00650D79" w:rsidRDefault="00864780">
      <w:pPr>
        <w:snapToGrid w:val="0"/>
        <w:spacing w:line="360" w:lineRule="auto"/>
        <w:ind w:firstLineChars="200" w:firstLine="562"/>
        <w:rPr>
          <w:rFonts w:ascii="仿宋" w:eastAsia="仿宋" w:hAnsi="仿宋"/>
          <w:color w:val="000000"/>
          <w:sz w:val="28"/>
          <w:szCs w:val="28"/>
        </w:rPr>
      </w:pPr>
      <w:r w:rsidRPr="00650D79">
        <w:rPr>
          <w:rFonts w:ascii="仿宋" w:eastAsia="仿宋" w:hAnsi="仿宋" w:hint="eastAsia"/>
          <w:b/>
          <w:color w:val="000000"/>
          <w:sz w:val="28"/>
          <w:szCs w:val="28"/>
        </w:rPr>
        <w:t>第三十八条</w:t>
      </w:r>
      <w:r w:rsidRPr="00650D79">
        <w:rPr>
          <w:rFonts w:ascii="仿宋" w:eastAsia="仿宋" w:hAnsi="仿宋" w:hint="eastAsia"/>
          <w:color w:val="000000"/>
          <w:sz w:val="28"/>
          <w:szCs w:val="28"/>
        </w:rPr>
        <w:t xml:space="preserve">  本文件中所规定的业绩，均须与申报者现在的任教专业或研究领域相关，并且为任现职以来取得的成果。</w:t>
      </w:r>
    </w:p>
    <w:p w:rsidR="00400137" w:rsidRPr="00650D79" w:rsidRDefault="00400137">
      <w:pPr>
        <w:pStyle w:val="2"/>
        <w:ind w:firstLineChars="0" w:firstLine="0"/>
      </w:pPr>
      <w:bookmarkStart w:id="2" w:name="_GoBack"/>
      <w:bookmarkStart w:id="3" w:name="_Toc67400283"/>
      <w:bookmarkStart w:id="4" w:name="_Toc67400019"/>
      <w:bookmarkEnd w:id="2"/>
    </w:p>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400137" w:rsidRPr="00650D79" w:rsidRDefault="00400137"/>
    <w:p w:rsidR="00757301" w:rsidRDefault="00757301" w:rsidP="002D79EB">
      <w:pPr>
        <w:pStyle w:val="ae"/>
        <w:rPr>
          <w:rFonts w:ascii="仿宋" w:eastAsia="仿宋" w:hAnsi="仿宋" w:hint="eastAsia"/>
        </w:rPr>
      </w:pPr>
    </w:p>
    <w:p w:rsidR="00033A0D" w:rsidRPr="002D79EB" w:rsidRDefault="00864780" w:rsidP="002D79EB">
      <w:pPr>
        <w:pStyle w:val="ae"/>
        <w:rPr>
          <w:rFonts w:ascii="仿宋" w:eastAsia="仿宋" w:hAnsi="仿宋"/>
        </w:rPr>
      </w:pPr>
      <w:r w:rsidRPr="002D79EB">
        <w:rPr>
          <w:rFonts w:ascii="仿宋" w:eastAsia="仿宋" w:hAnsi="仿宋" w:hint="eastAsia"/>
        </w:rPr>
        <w:lastRenderedPageBreak/>
        <w:t>天津轻工职业技术学院</w:t>
      </w:r>
      <w:r w:rsidRPr="002D79EB">
        <w:rPr>
          <w:rFonts w:ascii="仿宋" w:eastAsia="仿宋" w:hAnsi="仿宋"/>
        </w:rPr>
        <w:t>思想政治理论课</w:t>
      </w:r>
      <w:r w:rsidRPr="002D79EB">
        <w:rPr>
          <w:rFonts w:ascii="仿宋" w:eastAsia="仿宋" w:hAnsi="仿宋" w:hint="eastAsia"/>
        </w:rPr>
        <w:t>教师专业技术职务</w:t>
      </w:r>
    </w:p>
    <w:p w:rsidR="00400137" w:rsidRPr="002D79EB" w:rsidRDefault="00864780" w:rsidP="002D79EB">
      <w:pPr>
        <w:pStyle w:val="ae"/>
        <w:spacing w:line="360" w:lineRule="auto"/>
        <w:rPr>
          <w:rFonts w:ascii="仿宋" w:eastAsia="仿宋" w:hAnsi="仿宋"/>
        </w:rPr>
      </w:pPr>
      <w:r w:rsidRPr="002D79EB">
        <w:rPr>
          <w:rFonts w:ascii="仿宋" w:eastAsia="仿宋" w:hAnsi="仿宋" w:hint="eastAsia"/>
        </w:rPr>
        <w:t>任职资格评审条件</w:t>
      </w:r>
      <w:bookmarkEnd w:id="3"/>
      <w:bookmarkEnd w:id="4"/>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第一章  总则</w:t>
      </w:r>
    </w:p>
    <w:p w:rsidR="00400137" w:rsidRPr="00650D79" w:rsidRDefault="00864780">
      <w:pPr>
        <w:snapToGrid w:val="0"/>
        <w:spacing w:line="360" w:lineRule="auto"/>
        <w:ind w:firstLine="634"/>
        <w:rPr>
          <w:rFonts w:ascii="仿宋" w:eastAsia="仿宋" w:hAnsi="仿宋"/>
          <w:b/>
          <w:color w:val="000000"/>
          <w:kern w:val="0"/>
          <w:sz w:val="28"/>
          <w:szCs w:val="28"/>
        </w:rPr>
      </w:pPr>
      <w:r w:rsidRPr="00650D79">
        <w:rPr>
          <w:rFonts w:ascii="仿宋" w:eastAsia="仿宋" w:hAnsi="仿宋" w:hint="eastAsia"/>
          <w:b/>
          <w:color w:val="000000"/>
          <w:kern w:val="0"/>
          <w:sz w:val="28"/>
          <w:szCs w:val="28"/>
        </w:rPr>
        <w:t xml:space="preserve">第一条  </w:t>
      </w:r>
      <w:r w:rsidRPr="00650D79">
        <w:rPr>
          <w:rFonts w:ascii="仿宋" w:eastAsia="仿宋" w:hAnsi="仿宋" w:hint="eastAsia"/>
          <w:color w:val="000000"/>
          <w:kern w:val="0"/>
          <w:sz w:val="28"/>
          <w:szCs w:val="28"/>
        </w:rPr>
        <w:t>为落实教育部《新时代高等学校思想政治理论课教师队伍建设规定》（第46号令）和天津市教育两委《天津市学校思想政治理论课教师队伍建设规划（试行）》（津教党[2020]40号）等相关文件精神，</w:t>
      </w:r>
      <w:r w:rsidRPr="00650D79">
        <w:rPr>
          <w:rFonts w:ascii="仿宋" w:eastAsia="仿宋" w:hAnsi="仿宋"/>
          <w:color w:val="000000"/>
          <w:kern w:val="0"/>
          <w:sz w:val="28"/>
          <w:szCs w:val="28"/>
        </w:rPr>
        <w:t>加强新时代</w:t>
      </w:r>
      <w:r w:rsidRPr="00650D79">
        <w:rPr>
          <w:rFonts w:ascii="仿宋" w:eastAsia="仿宋" w:hAnsi="仿宋" w:hint="eastAsia"/>
          <w:color w:val="000000"/>
          <w:kern w:val="0"/>
          <w:sz w:val="28"/>
          <w:szCs w:val="28"/>
        </w:rPr>
        <w:t>高职</w:t>
      </w:r>
      <w:r w:rsidRPr="00650D79">
        <w:rPr>
          <w:rFonts w:ascii="仿宋" w:eastAsia="仿宋" w:hAnsi="仿宋"/>
          <w:color w:val="000000"/>
          <w:kern w:val="0"/>
          <w:sz w:val="28"/>
          <w:szCs w:val="28"/>
        </w:rPr>
        <w:t>学校思想政治理论课（以下简称思政课）教师队伍建设</w:t>
      </w:r>
      <w:r w:rsidRPr="00650D79">
        <w:rPr>
          <w:rFonts w:ascii="仿宋" w:eastAsia="仿宋" w:hAnsi="仿宋" w:hint="eastAsia"/>
          <w:color w:val="000000"/>
          <w:kern w:val="0"/>
          <w:sz w:val="28"/>
          <w:szCs w:val="28"/>
        </w:rPr>
        <w:t>，为学校</w:t>
      </w:r>
      <w:r w:rsidRPr="00650D79">
        <w:rPr>
          <w:rFonts w:ascii="仿宋" w:eastAsia="仿宋" w:hAnsi="仿宋"/>
          <w:color w:val="000000"/>
          <w:kern w:val="0"/>
          <w:sz w:val="28"/>
          <w:szCs w:val="28"/>
        </w:rPr>
        <w:t>落实</w:t>
      </w:r>
      <w:r w:rsidRPr="00650D79">
        <w:rPr>
          <w:rFonts w:ascii="仿宋" w:eastAsia="仿宋" w:hAnsi="仿宋" w:hint="eastAsia"/>
          <w:color w:val="000000"/>
          <w:kern w:val="0"/>
          <w:sz w:val="28"/>
          <w:szCs w:val="28"/>
        </w:rPr>
        <w:t>好</w:t>
      </w:r>
      <w:r w:rsidRPr="00650D79">
        <w:rPr>
          <w:rFonts w:ascii="仿宋" w:eastAsia="仿宋" w:hAnsi="仿宋"/>
          <w:color w:val="000000"/>
          <w:kern w:val="0"/>
          <w:sz w:val="28"/>
          <w:szCs w:val="28"/>
        </w:rPr>
        <w:t>立德树人根本任务</w:t>
      </w:r>
      <w:r w:rsidRPr="00650D79">
        <w:rPr>
          <w:rFonts w:ascii="仿宋" w:eastAsia="仿宋" w:hAnsi="仿宋" w:hint="eastAsia"/>
          <w:color w:val="000000"/>
          <w:kern w:val="0"/>
          <w:sz w:val="28"/>
          <w:szCs w:val="28"/>
        </w:rPr>
        <w:t>提供根本保障，结合高职院校特点，特制定本文件。</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w:t>
      </w:r>
      <w:r w:rsidRPr="00650D79">
        <w:rPr>
          <w:rFonts w:ascii="仿宋" w:eastAsia="仿宋" w:hAnsi="仿宋" w:hint="eastAsia"/>
          <w:b/>
          <w:color w:val="000000"/>
          <w:spacing w:val="-2"/>
          <w:kern w:val="0"/>
          <w:sz w:val="28"/>
          <w:szCs w:val="28"/>
        </w:rPr>
        <w:t>二条</w:t>
      </w:r>
      <w:r w:rsidRPr="00650D79">
        <w:rPr>
          <w:rFonts w:ascii="仿宋" w:eastAsia="仿宋" w:hAnsi="仿宋" w:hint="eastAsia"/>
          <w:color w:val="000000"/>
          <w:spacing w:val="-2"/>
          <w:sz w:val="28"/>
          <w:szCs w:val="28"/>
        </w:rPr>
        <w:t xml:space="preserve">  本</w:t>
      </w:r>
      <w:r w:rsidRPr="00650D79">
        <w:rPr>
          <w:rFonts w:ascii="仿宋" w:eastAsia="仿宋" w:hAnsi="仿宋" w:hint="eastAsia"/>
          <w:color w:val="000000"/>
          <w:spacing w:val="-2"/>
          <w:kern w:val="0"/>
          <w:sz w:val="28"/>
          <w:szCs w:val="28"/>
        </w:rPr>
        <w:t>文件</w:t>
      </w:r>
      <w:r w:rsidRPr="00650D79">
        <w:rPr>
          <w:rFonts w:ascii="仿宋" w:eastAsia="仿宋" w:hAnsi="仿宋" w:hint="eastAsia"/>
          <w:color w:val="000000"/>
          <w:spacing w:val="-2"/>
          <w:sz w:val="28"/>
          <w:szCs w:val="28"/>
        </w:rPr>
        <w:t>适用于聘在思政课教师岗位，从事思政课教学工作,并申报教师系列教授、副教授、讲师和助教专业技术职务的人员。</w:t>
      </w:r>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第二章  基本条件</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第三条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必须是中国共产党党员。遵守国家宪法和法律，贯彻党的教育方针，热爱职业教育事业，履行《教师法》规定的各项职责。具有良好的思想政治素质和职业道德，</w:t>
      </w:r>
      <w:r w:rsidRPr="00650D79">
        <w:rPr>
          <w:rFonts w:ascii="仿宋" w:eastAsia="仿宋" w:hAnsi="仿宋"/>
          <w:color w:val="000000"/>
          <w:sz w:val="28"/>
          <w:szCs w:val="28"/>
        </w:rPr>
        <w:t>始终在政治立场、政治方向、政治原则、政治道路上同以习近平同志为核心的党中央保持高度一致，模范践行高等学校教师师德规范。</w:t>
      </w:r>
    </w:p>
    <w:p w:rsidR="00400137" w:rsidRPr="00650D79" w:rsidRDefault="00864780">
      <w:pPr>
        <w:spacing w:line="560" w:lineRule="exact"/>
        <w:ind w:firstLineChars="200" w:firstLine="562"/>
        <w:rPr>
          <w:rFonts w:ascii="仿宋" w:eastAsia="仿宋" w:hAnsi="仿宋"/>
          <w:b/>
          <w:color w:val="000000"/>
          <w:kern w:val="0"/>
          <w:sz w:val="28"/>
          <w:szCs w:val="28"/>
        </w:rPr>
      </w:pPr>
      <w:r w:rsidRPr="00650D79">
        <w:rPr>
          <w:rFonts w:ascii="仿宋" w:eastAsia="仿宋" w:hAnsi="仿宋" w:hint="eastAsia"/>
          <w:b/>
          <w:color w:val="000000"/>
          <w:kern w:val="0"/>
          <w:sz w:val="28"/>
          <w:szCs w:val="28"/>
        </w:rPr>
        <w:t>第四条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具备国家教育行政部门和国务院学位委员会认可的国民教育相应学历、学位。技工院校中级工班、高级工班、预备技师（技</w:t>
      </w:r>
      <w:r w:rsidRPr="00650D79">
        <w:rPr>
          <w:rFonts w:ascii="仿宋" w:eastAsia="仿宋" w:hAnsi="仿宋" w:hint="eastAsia"/>
          <w:b/>
          <w:color w:val="000000"/>
          <w:kern w:val="0"/>
          <w:sz w:val="28"/>
          <w:szCs w:val="28"/>
        </w:rPr>
        <w:t>师）班毕业生，可分别按相当于中专、大专、本科学历申报评审相应专业职称。完成天津市和学校有关思政理论课教师所规定的培训任务和其他继续教育任务。</w:t>
      </w:r>
    </w:p>
    <w:p w:rsidR="00400137" w:rsidRPr="00650D79" w:rsidRDefault="00864780">
      <w:pPr>
        <w:snapToGrid w:val="0"/>
        <w:spacing w:line="360" w:lineRule="auto"/>
        <w:ind w:firstLineChars="200" w:firstLine="562"/>
        <w:rPr>
          <w:rFonts w:ascii="仿宋" w:eastAsia="仿宋" w:hAnsi="仿宋" w:cs="仿宋"/>
          <w:sz w:val="28"/>
          <w:szCs w:val="28"/>
        </w:rPr>
      </w:pPr>
      <w:r w:rsidRPr="00650D79">
        <w:rPr>
          <w:rFonts w:ascii="仿宋" w:eastAsia="仿宋" w:hAnsi="仿宋" w:hint="eastAsia"/>
          <w:b/>
          <w:color w:val="000000"/>
          <w:kern w:val="0"/>
          <w:sz w:val="28"/>
          <w:szCs w:val="28"/>
        </w:rPr>
        <w:t>第五条  具有高等学校教师资格（新入职教师必须在两年内取得</w:t>
      </w:r>
      <w:r w:rsidRPr="00650D79">
        <w:rPr>
          <w:rFonts w:ascii="仿宋" w:eastAsia="仿宋" w:hAnsi="仿宋" w:hint="eastAsia"/>
          <w:color w:val="000000"/>
          <w:sz w:val="28"/>
          <w:szCs w:val="28"/>
        </w:rPr>
        <w:t>证书），具备从事思政课教学必需的基础</w:t>
      </w:r>
      <w:r w:rsidRPr="00650D79">
        <w:rPr>
          <w:rFonts w:ascii="仿宋" w:eastAsia="仿宋" w:hAnsi="仿宋" w:hint="eastAsia"/>
          <w:color w:val="000000"/>
          <w:spacing w:val="-4"/>
          <w:sz w:val="28"/>
          <w:szCs w:val="28"/>
        </w:rPr>
        <w:t>理论、专业知识和履行申报职</w:t>
      </w:r>
      <w:r w:rsidRPr="00650D79">
        <w:rPr>
          <w:rFonts w:ascii="仿宋" w:eastAsia="仿宋" w:hAnsi="仿宋" w:hint="eastAsia"/>
          <w:color w:val="000000"/>
          <w:spacing w:val="-4"/>
          <w:sz w:val="28"/>
          <w:szCs w:val="28"/>
        </w:rPr>
        <w:lastRenderedPageBreak/>
        <w:t>务岗位职责所需的教育教学能力、科学研究能力、社会服务能力和运用现代信息技术开发优质数字教育资源的能力等。</w:t>
      </w:r>
      <w:r w:rsidRPr="00650D79">
        <w:rPr>
          <w:rFonts w:ascii="仿宋" w:eastAsia="仿宋" w:hAnsi="仿宋" w:cs="仿宋" w:hint="eastAsia"/>
          <w:color w:val="000000"/>
          <w:spacing w:val="-4"/>
          <w:sz w:val="28"/>
          <w:szCs w:val="28"/>
        </w:rPr>
        <w:t>任现职以来的</w:t>
      </w:r>
      <w:r w:rsidRPr="00650D79">
        <w:rPr>
          <w:rFonts w:ascii="仿宋" w:eastAsia="仿宋" w:hAnsi="仿宋" w:cs="仿宋" w:hint="eastAsia"/>
          <w:sz w:val="28"/>
          <w:szCs w:val="28"/>
        </w:rPr>
        <w:t>年度考核结果均为合格以上。</w:t>
      </w:r>
    </w:p>
    <w:p w:rsidR="00400137" w:rsidRPr="00650D79" w:rsidRDefault="00864780">
      <w:pPr>
        <w:snapToGrid w:val="0"/>
        <w:spacing w:line="360" w:lineRule="auto"/>
        <w:ind w:firstLineChars="200" w:firstLine="562"/>
        <w:rPr>
          <w:rFonts w:ascii="仿宋" w:eastAsia="仿宋" w:hAnsi="仿宋"/>
          <w:color w:val="000000"/>
          <w:sz w:val="28"/>
          <w:szCs w:val="28"/>
        </w:rPr>
      </w:pPr>
      <w:r w:rsidRPr="00650D79">
        <w:rPr>
          <w:rFonts w:ascii="仿宋" w:eastAsia="仿宋" w:hAnsi="仿宋" w:hint="eastAsia"/>
          <w:b/>
          <w:color w:val="000000"/>
          <w:kern w:val="0"/>
          <w:sz w:val="28"/>
          <w:szCs w:val="28"/>
        </w:rPr>
        <w:t>第六条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身心健康，心理素质良好，能全面履行岗位职责。</w:t>
      </w:r>
    </w:p>
    <w:p w:rsidR="00400137" w:rsidRPr="00650D79" w:rsidRDefault="00864780">
      <w:pPr>
        <w:snapToGrid w:val="0"/>
        <w:spacing w:line="360" w:lineRule="auto"/>
        <w:ind w:firstLineChars="200" w:firstLine="562"/>
        <w:rPr>
          <w:rFonts w:ascii="仿宋" w:eastAsia="仿宋" w:hAnsi="仿宋"/>
          <w:color w:val="000000"/>
          <w:sz w:val="28"/>
          <w:szCs w:val="28"/>
        </w:rPr>
      </w:pPr>
      <w:r w:rsidRPr="00650D79">
        <w:rPr>
          <w:rFonts w:ascii="仿宋" w:eastAsia="仿宋" w:hAnsi="仿宋" w:hint="eastAsia"/>
          <w:b/>
          <w:color w:val="000000"/>
          <w:kern w:val="0"/>
          <w:sz w:val="28"/>
          <w:szCs w:val="28"/>
        </w:rPr>
        <w:t>第七条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掌握学生思想政治教育的原则和规律，自觉践行“三全育人”，正确教育和引导学生健康成长。</w:t>
      </w:r>
    </w:p>
    <w:p w:rsidR="00400137" w:rsidRPr="00650D79" w:rsidRDefault="00864780">
      <w:pPr>
        <w:snapToGrid w:val="0"/>
        <w:spacing w:line="360" w:lineRule="auto"/>
        <w:ind w:firstLine="634"/>
        <w:rPr>
          <w:rFonts w:ascii="仿宋" w:eastAsia="仿宋" w:hAnsi="仿宋" w:cs="Arial"/>
          <w:color w:val="000000"/>
          <w:sz w:val="28"/>
          <w:szCs w:val="28"/>
        </w:rPr>
      </w:pPr>
      <w:r w:rsidRPr="00650D79">
        <w:rPr>
          <w:rFonts w:ascii="仿宋" w:eastAsia="仿宋" w:hAnsi="仿宋" w:cs="Arial" w:hint="eastAsia"/>
          <w:b/>
          <w:color w:val="000000"/>
          <w:sz w:val="28"/>
          <w:szCs w:val="28"/>
        </w:rPr>
        <w:t>第八条</w:t>
      </w:r>
      <w:r w:rsidRPr="00650D79">
        <w:rPr>
          <w:rFonts w:ascii="仿宋" w:eastAsia="仿宋" w:hAnsi="仿宋" w:cs="Arial" w:hint="eastAsia"/>
          <w:color w:val="000000"/>
          <w:sz w:val="28"/>
          <w:szCs w:val="28"/>
        </w:rPr>
        <w:t xml:space="preserve">  </w:t>
      </w:r>
      <w:r w:rsidRPr="00650D79">
        <w:rPr>
          <w:rFonts w:ascii="仿宋" w:eastAsia="仿宋" w:hAnsi="仿宋" w:hint="eastAsia"/>
          <w:color w:val="000000"/>
          <w:sz w:val="28"/>
          <w:szCs w:val="28"/>
        </w:rPr>
        <w:t>40周岁及以下青年教师</w:t>
      </w:r>
      <w:r w:rsidRPr="00650D79">
        <w:rPr>
          <w:rFonts w:ascii="仿宋" w:eastAsia="仿宋" w:hAnsi="仿宋" w:cs="Arial" w:hint="eastAsia"/>
          <w:color w:val="000000"/>
          <w:sz w:val="28"/>
          <w:szCs w:val="28"/>
        </w:rPr>
        <w:t>晋升高一级专业技术职务，须承担指导学生社团工作、学生社会实践活动、学生课外思想教育任务或思政课实践教学等相关工作；</w:t>
      </w:r>
      <w:r w:rsidRPr="00650D79">
        <w:rPr>
          <w:rFonts w:ascii="仿宋" w:eastAsia="仿宋" w:hAnsi="仿宋" w:hint="eastAsia"/>
          <w:color w:val="000000"/>
          <w:sz w:val="28"/>
          <w:szCs w:val="28"/>
        </w:rPr>
        <w:t>在</w:t>
      </w:r>
      <w:r w:rsidRPr="00650D79">
        <w:rPr>
          <w:rFonts w:ascii="仿宋" w:eastAsia="仿宋" w:hAnsi="仿宋" w:cs="仿宋" w:hint="eastAsia"/>
          <w:bCs/>
          <w:sz w:val="28"/>
          <w:szCs w:val="28"/>
        </w:rPr>
        <w:t>2021年申报时，须在任职期间内任班主任或辅导员工作时间满1年，</w:t>
      </w:r>
      <w:r w:rsidRPr="00650D79">
        <w:rPr>
          <w:rFonts w:ascii="仿宋" w:eastAsia="仿宋" w:hAnsi="仿宋"/>
          <w:color w:val="000000"/>
          <w:sz w:val="28"/>
          <w:szCs w:val="28"/>
        </w:rPr>
        <w:t>并考核合格。</w:t>
      </w:r>
      <w:r w:rsidRPr="00650D79">
        <w:rPr>
          <w:rFonts w:ascii="仿宋" w:eastAsia="仿宋" w:hAnsi="仿宋" w:cs="仿宋" w:hint="eastAsia"/>
          <w:bCs/>
          <w:sz w:val="28"/>
          <w:szCs w:val="28"/>
        </w:rPr>
        <w:t>在2022年申报时，须在任职时间内任班主任或辅导员工作时间满2年，</w:t>
      </w:r>
      <w:r w:rsidRPr="00650D79">
        <w:rPr>
          <w:rFonts w:ascii="仿宋" w:eastAsia="仿宋" w:hAnsi="仿宋"/>
          <w:color w:val="000000"/>
          <w:sz w:val="28"/>
          <w:szCs w:val="28"/>
        </w:rPr>
        <w:t>并考核合格。</w:t>
      </w:r>
      <w:r w:rsidRPr="00650D79">
        <w:rPr>
          <w:rFonts w:ascii="仿宋" w:eastAsia="仿宋" w:hAnsi="仿宋" w:cs="仿宋" w:hint="eastAsia"/>
          <w:bCs/>
          <w:sz w:val="28"/>
          <w:szCs w:val="28"/>
        </w:rPr>
        <w:t>自2023年起申报教师职务时须在任职时间内任班主任或辅导员工作时间满3年，</w:t>
      </w:r>
      <w:r w:rsidRPr="00650D79">
        <w:rPr>
          <w:rFonts w:ascii="仿宋" w:eastAsia="仿宋" w:hAnsi="仿宋"/>
          <w:color w:val="000000"/>
          <w:sz w:val="28"/>
          <w:szCs w:val="28"/>
        </w:rPr>
        <w:t>并考核合格。</w:t>
      </w:r>
      <w:r w:rsidRPr="00650D79">
        <w:rPr>
          <w:rFonts w:ascii="仿宋" w:eastAsia="仿宋" w:hAnsi="仿宋" w:cs="仿宋" w:hint="eastAsia"/>
          <w:color w:val="000000"/>
          <w:sz w:val="28"/>
          <w:szCs w:val="28"/>
        </w:rPr>
        <w:t>须有</w:t>
      </w:r>
      <w:r w:rsidRPr="00650D79">
        <w:rPr>
          <w:rFonts w:ascii="仿宋" w:eastAsia="仿宋" w:hAnsi="仿宋" w:cs="仿宋" w:hint="eastAsia"/>
          <w:sz w:val="28"/>
          <w:szCs w:val="28"/>
        </w:rPr>
        <w:t>不低于3个月</w:t>
      </w:r>
      <w:r w:rsidRPr="00650D79">
        <w:rPr>
          <w:rFonts w:ascii="仿宋" w:eastAsia="仿宋" w:hAnsi="仿宋" w:cs="仿宋" w:hint="eastAsia"/>
          <w:color w:val="000000"/>
          <w:sz w:val="28"/>
          <w:szCs w:val="28"/>
        </w:rPr>
        <w:t>的非教学岗位实践锻炼经历。</w:t>
      </w:r>
      <w:r w:rsidRPr="00650D79">
        <w:rPr>
          <w:rFonts w:ascii="仿宋" w:eastAsia="仿宋" w:hAnsi="仿宋" w:hint="eastAsia"/>
          <w:color w:val="000000"/>
          <w:sz w:val="28"/>
          <w:szCs w:val="28"/>
        </w:rPr>
        <w:t>具有全日制博士学历的教师晋升高一级专业技术职务，须有至少一年及以上担任班主任或辅导员学生工作经历，</w:t>
      </w:r>
      <w:r w:rsidRPr="00650D79">
        <w:rPr>
          <w:rFonts w:ascii="仿宋" w:eastAsia="仿宋" w:hAnsi="仿宋"/>
          <w:color w:val="000000"/>
          <w:sz w:val="28"/>
          <w:szCs w:val="28"/>
        </w:rPr>
        <w:t>并考核合格。</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第九条</w:t>
      </w:r>
      <w:r w:rsidRPr="00650D79">
        <w:rPr>
          <w:rFonts w:ascii="仿宋" w:eastAsia="仿宋" w:hAnsi="仿宋" w:hint="eastAsia"/>
          <w:color w:val="000000"/>
          <w:kern w:val="0"/>
          <w:sz w:val="28"/>
          <w:szCs w:val="28"/>
        </w:rPr>
        <w:t xml:space="preserve">  每年应系统承担一门及以上思政类课程的教学工作。任职期间年均完成学校规定的教学工作量（国家另有专门规定情况除外）。</w:t>
      </w:r>
      <w:r w:rsidRPr="00650D79">
        <w:rPr>
          <w:rFonts w:ascii="仿宋" w:eastAsia="仿宋" w:hAnsi="仿宋" w:cs="仿宋" w:hint="eastAsia"/>
          <w:sz w:val="28"/>
          <w:szCs w:val="28"/>
        </w:rPr>
        <w:t>兼任行政工作教师的教学工作量不低于专职教师的三分之一。</w:t>
      </w:r>
      <w:r w:rsidRPr="00650D79">
        <w:rPr>
          <w:rFonts w:ascii="仿宋" w:eastAsia="仿宋" w:hAnsi="仿宋"/>
          <w:color w:val="000000"/>
          <w:kern w:val="0"/>
          <w:sz w:val="28"/>
          <w:szCs w:val="28"/>
        </w:rPr>
        <w:t>应当用好国家统编教材，深入研究教材内容，吃准吃透教材基本精神，全面把握教材重点、难点，认真做好教材</w:t>
      </w:r>
      <w:r w:rsidRPr="00650D79">
        <w:rPr>
          <w:rFonts w:ascii="仿宋" w:eastAsia="仿宋" w:hAnsi="仿宋" w:hint="eastAsia"/>
          <w:color w:val="000000"/>
          <w:kern w:val="0"/>
          <w:sz w:val="28"/>
          <w:szCs w:val="28"/>
        </w:rPr>
        <w:t>体系向教学体系的</w:t>
      </w:r>
      <w:r w:rsidRPr="00650D79">
        <w:rPr>
          <w:rFonts w:ascii="仿宋" w:eastAsia="仿宋" w:hAnsi="仿宋"/>
          <w:color w:val="000000"/>
          <w:kern w:val="0"/>
          <w:sz w:val="28"/>
          <w:szCs w:val="28"/>
        </w:rPr>
        <w:t>转化工作，</w:t>
      </w:r>
      <w:r w:rsidRPr="00650D79">
        <w:rPr>
          <w:rFonts w:ascii="仿宋" w:eastAsia="仿宋" w:hAnsi="仿宋" w:hint="eastAsia"/>
          <w:color w:val="000000"/>
          <w:kern w:val="0"/>
          <w:sz w:val="28"/>
          <w:szCs w:val="28"/>
        </w:rPr>
        <w:t>同一门课程每学年都要更新教案，完善教学方法。教学态度端正，教学方法得当，教学效果良好。任职期间</w:t>
      </w:r>
      <w:r w:rsidRPr="00650D79">
        <w:rPr>
          <w:rFonts w:ascii="仿宋" w:eastAsia="仿宋" w:hAnsi="仿宋" w:hint="eastAsia"/>
          <w:color w:val="000000"/>
          <w:sz w:val="28"/>
          <w:szCs w:val="28"/>
        </w:rPr>
        <w:t>各门课程教学质量考核成绩均在“合格”及以上。</w:t>
      </w:r>
    </w:p>
    <w:p w:rsidR="00400137" w:rsidRPr="00650D79" w:rsidRDefault="00864780">
      <w:pPr>
        <w:snapToGrid w:val="0"/>
        <w:spacing w:line="360" w:lineRule="auto"/>
        <w:ind w:firstLine="634"/>
        <w:jc w:val="center"/>
        <w:rPr>
          <w:rFonts w:ascii="仿宋" w:eastAsia="仿宋" w:hAnsi="仿宋"/>
          <w:color w:val="000000"/>
          <w:kern w:val="0"/>
          <w:sz w:val="28"/>
          <w:szCs w:val="28"/>
        </w:rPr>
      </w:pPr>
      <w:r w:rsidRPr="00650D79">
        <w:rPr>
          <w:rFonts w:ascii="仿宋" w:eastAsia="仿宋" w:hAnsi="仿宋" w:hint="eastAsia"/>
          <w:b/>
          <w:color w:val="000000"/>
          <w:kern w:val="0"/>
          <w:sz w:val="28"/>
          <w:szCs w:val="28"/>
        </w:rPr>
        <w:t>第十条</w:t>
      </w:r>
      <w:r w:rsidRPr="00650D79">
        <w:rPr>
          <w:rFonts w:ascii="仿宋" w:eastAsia="仿宋" w:hAnsi="仿宋" w:hint="eastAsia"/>
          <w:color w:val="000000"/>
          <w:kern w:val="0"/>
          <w:sz w:val="28"/>
          <w:szCs w:val="28"/>
        </w:rPr>
        <w:t xml:space="preserve">  按照《市人力社保局关于进一步规范专业技术人员继续教育工作的通知》（津人社局发〔2014〕51号）的相关要求，完</w:t>
      </w:r>
      <w:r w:rsidRPr="00650D79">
        <w:rPr>
          <w:rFonts w:ascii="仿宋" w:eastAsia="仿宋" w:hAnsi="仿宋" w:hint="eastAsia"/>
          <w:color w:val="000000"/>
          <w:kern w:val="0"/>
          <w:sz w:val="28"/>
          <w:szCs w:val="28"/>
        </w:rPr>
        <w:lastRenderedPageBreak/>
        <w:t>成规定的继续教育任务。不断丰富、更新知识，掌握党的路线方针政策，提高政治理论水平，深入了解国家、天津市</w:t>
      </w:r>
      <w:r w:rsidRPr="00650D79">
        <w:rPr>
          <w:rFonts w:ascii="仿宋" w:eastAsia="仿宋" w:hAnsi="仿宋"/>
          <w:color w:val="000000"/>
          <w:kern w:val="0"/>
          <w:sz w:val="28"/>
          <w:szCs w:val="28"/>
        </w:rPr>
        <w:t>改革发展成果</w:t>
      </w:r>
      <w:r w:rsidRPr="00650D79">
        <w:rPr>
          <w:rFonts w:ascii="仿宋" w:eastAsia="仿宋" w:hAnsi="仿宋" w:hint="eastAsia"/>
          <w:color w:val="000000"/>
          <w:kern w:val="0"/>
          <w:sz w:val="28"/>
          <w:szCs w:val="28"/>
        </w:rPr>
        <w:t>，拓宽国际视野，坚定“四个自信”。</w:t>
      </w:r>
      <w:r w:rsidRPr="00650D79">
        <w:rPr>
          <w:rFonts w:ascii="仿宋" w:eastAsia="仿宋" w:hAnsi="仿宋"/>
          <w:color w:val="000000"/>
          <w:kern w:val="0"/>
          <w:sz w:val="28"/>
          <w:szCs w:val="28"/>
        </w:rPr>
        <w:t>完成</w:t>
      </w:r>
      <w:r w:rsidRPr="00650D79">
        <w:rPr>
          <w:rFonts w:ascii="仿宋" w:eastAsia="仿宋" w:hAnsi="仿宋" w:hint="eastAsia"/>
          <w:color w:val="000000"/>
          <w:kern w:val="0"/>
          <w:sz w:val="28"/>
          <w:szCs w:val="28"/>
        </w:rPr>
        <w:t>天津市和学校</w:t>
      </w:r>
      <w:r w:rsidRPr="00650D79">
        <w:rPr>
          <w:rFonts w:ascii="仿宋" w:eastAsia="仿宋" w:hAnsi="仿宋"/>
          <w:color w:val="000000"/>
          <w:kern w:val="0"/>
          <w:sz w:val="28"/>
          <w:szCs w:val="28"/>
        </w:rPr>
        <w:t>有关思政理论课教师所规定的培训任务和其他继续教育任务。</w:t>
      </w:r>
      <w:r w:rsidRPr="00650D79">
        <w:rPr>
          <w:rFonts w:ascii="仿宋" w:eastAsia="仿宋" w:hAnsi="仿宋" w:hint="eastAsia"/>
          <w:color w:val="000000"/>
          <w:kern w:val="0"/>
          <w:sz w:val="28"/>
          <w:szCs w:val="28"/>
        </w:rPr>
        <w:t>新入职思政课教师必须参加思政课教师岗前培训，取得岗前培训合格证书之后方可上岗。</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color w:val="000000"/>
          <w:kern w:val="0"/>
          <w:sz w:val="28"/>
          <w:szCs w:val="28"/>
        </w:rPr>
        <w:t>第十一条</w:t>
      </w:r>
      <w:r w:rsidRPr="00650D79">
        <w:rPr>
          <w:rFonts w:ascii="仿宋" w:eastAsia="仿宋" w:hAnsi="仿宋" w:hint="eastAsia"/>
          <w:color w:val="000000"/>
          <w:kern w:val="0"/>
          <w:sz w:val="28"/>
          <w:szCs w:val="28"/>
        </w:rPr>
        <w:t xml:space="preserve">  任现职以来，每年完成学校规定的社会培训任务</w:t>
      </w:r>
      <w:r w:rsidRPr="00650D79">
        <w:rPr>
          <w:rFonts w:ascii="仿宋" w:eastAsia="仿宋" w:hAnsi="仿宋" w:hint="eastAsia"/>
          <w:b/>
          <w:color w:val="000000"/>
          <w:kern w:val="0"/>
          <w:sz w:val="28"/>
          <w:szCs w:val="28"/>
        </w:rPr>
        <w:t>。</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color w:val="000000"/>
          <w:kern w:val="0"/>
          <w:sz w:val="28"/>
          <w:szCs w:val="28"/>
        </w:rPr>
        <w:t>第十二条</w:t>
      </w:r>
      <w:r w:rsidRPr="00650D79">
        <w:rPr>
          <w:rFonts w:ascii="仿宋" w:eastAsia="仿宋" w:hAnsi="仿宋" w:hint="eastAsia"/>
          <w:color w:val="000000"/>
          <w:sz w:val="28"/>
          <w:szCs w:val="28"/>
        </w:rPr>
        <w:t xml:space="preserve">  任现职以来，有</w:t>
      </w:r>
      <w:r w:rsidRPr="00650D79">
        <w:rPr>
          <w:rFonts w:ascii="仿宋" w:eastAsia="仿宋" w:hAnsi="仿宋" w:hint="eastAsia"/>
          <w:color w:val="000000"/>
          <w:kern w:val="0"/>
          <w:sz w:val="28"/>
          <w:szCs w:val="28"/>
        </w:rPr>
        <w:t>下列情形之一者，不能申报或延迟申报：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1.</w:t>
      </w:r>
      <w:r w:rsidRPr="00650D79">
        <w:rPr>
          <w:rFonts w:ascii="仿宋" w:eastAsia="仿宋" w:hAnsi="仿宋" w:hint="eastAsia"/>
          <w:color w:val="000000"/>
          <w:sz w:val="28"/>
          <w:szCs w:val="28"/>
        </w:rPr>
        <w:t>实行师德“一票否决”，师德考核不合格且在</w:t>
      </w:r>
      <w:r w:rsidRPr="00650D79">
        <w:rPr>
          <w:rFonts w:ascii="仿宋" w:eastAsia="仿宋" w:hAnsi="仿宋" w:hint="eastAsia"/>
          <w:color w:val="000000"/>
          <w:kern w:val="0"/>
          <w:sz w:val="28"/>
          <w:szCs w:val="28"/>
        </w:rPr>
        <w:t>五年</w:t>
      </w:r>
      <w:r w:rsidRPr="00650D79">
        <w:rPr>
          <w:rFonts w:ascii="仿宋" w:eastAsia="仿宋" w:hAnsi="仿宋" w:hint="eastAsia"/>
          <w:color w:val="000000"/>
          <w:sz w:val="28"/>
          <w:szCs w:val="28"/>
        </w:rPr>
        <w:t>影响期的，或申报年度内经学校认定有师德禁止行为的，</w:t>
      </w:r>
      <w:r w:rsidRPr="00650D79">
        <w:rPr>
          <w:rFonts w:ascii="仿宋" w:eastAsia="仿宋" w:hAnsi="仿宋" w:hint="eastAsia"/>
          <w:color w:val="000000"/>
          <w:kern w:val="0"/>
          <w:sz w:val="28"/>
          <w:szCs w:val="28"/>
        </w:rPr>
        <w:t>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sz w:val="28"/>
          <w:szCs w:val="28"/>
        </w:rPr>
        <w:t>2.年度考核结果为基本合格、不合格的，次年内</w:t>
      </w:r>
      <w:r w:rsidRPr="00650D79">
        <w:rPr>
          <w:rFonts w:ascii="仿宋" w:eastAsia="仿宋" w:hAnsi="仿宋" w:hint="eastAsia"/>
          <w:color w:val="000000"/>
          <w:kern w:val="0"/>
          <w:sz w:val="28"/>
          <w:szCs w:val="28"/>
        </w:rPr>
        <w:t>不能申报。</w:t>
      </w:r>
      <w:r w:rsidRPr="00650D79">
        <w:rPr>
          <w:rFonts w:ascii="仿宋" w:eastAsia="仿宋" w:hAnsi="仿宋" w:hint="eastAsia"/>
          <w:color w:val="000000"/>
          <w:sz w:val="28"/>
          <w:szCs w:val="28"/>
        </w:rPr>
        <w:t>年度考核“基</w:t>
      </w:r>
      <w:r w:rsidRPr="00650D79">
        <w:rPr>
          <w:rFonts w:ascii="仿宋" w:eastAsia="仿宋" w:hAnsi="仿宋" w:hint="eastAsia"/>
          <w:color w:val="000000"/>
          <w:kern w:val="0"/>
          <w:sz w:val="28"/>
          <w:szCs w:val="28"/>
        </w:rPr>
        <w:t>本合格”的，申报晋升职称时间推迟一年；</w:t>
      </w:r>
      <w:r w:rsidRPr="00650D79">
        <w:rPr>
          <w:rFonts w:ascii="仿宋" w:eastAsia="仿宋" w:hAnsi="仿宋" w:hint="eastAsia"/>
          <w:color w:val="000000"/>
          <w:sz w:val="28"/>
          <w:szCs w:val="28"/>
        </w:rPr>
        <w:t>年度考核</w:t>
      </w:r>
      <w:r w:rsidRPr="00650D79">
        <w:rPr>
          <w:rFonts w:ascii="仿宋" w:eastAsia="仿宋" w:hAnsi="仿宋" w:hint="eastAsia"/>
          <w:color w:val="000000"/>
          <w:kern w:val="0"/>
          <w:sz w:val="28"/>
          <w:szCs w:val="28"/>
        </w:rPr>
        <w:t>“不合格”的，申报晋升职称时间推迟二年；</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3.上一年度，思政课教学质量评价排名为后20%的，不能申报；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4.市教委统一组织的思政课听课（录像）检查不合格的，自检查结果发布之日起，一年内不能申报；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5.受到党纪政纪处理的，影响期内不能申报；</w:t>
      </w:r>
    </w:p>
    <w:p w:rsidR="00400137" w:rsidRPr="00650D79" w:rsidRDefault="00864780">
      <w:pPr>
        <w:adjustRightInd w:val="0"/>
        <w:snapToGrid w:val="0"/>
        <w:spacing w:line="360" w:lineRule="auto"/>
        <w:ind w:firstLine="632"/>
        <w:jc w:val="left"/>
        <w:rPr>
          <w:rFonts w:ascii="仿宋" w:eastAsia="仿宋" w:hAnsi="仿宋"/>
          <w:color w:val="000000"/>
          <w:kern w:val="0"/>
          <w:sz w:val="28"/>
          <w:szCs w:val="28"/>
        </w:rPr>
      </w:pPr>
      <w:r w:rsidRPr="00650D79">
        <w:rPr>
          <w:rFonts w:ascii="仿宋" w:eastAsia="仿宋" w:hAnsi="仿宋" w:hint="eastAsia"/>
          <w:color w:val="000000"/>
          <w:kern w:val="0"/>
          <w:sz w:val="28"/>
          <w:szCs w:val="28"/>
        </w:rPr>
        <w:t>6.被认定为教学事故的，自认定之日起，至少一年内不能申报：被认定为一般教学事故的，申报晋升职称时间推迟一年；被认定为严重教学事故的，申报晋升职称时间推迟二年；被认定为重大教学事故的，申报晋升职称时间推迟三年；</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7.被认定有谎报学历、资历、业绩，剽窃他人成果等学术不端行为的，自认定之日起，三年内不能申报；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8.依照法律法规等有关规定，其他情形不能申报的。</w:t>
      </w:r>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第三章  助教</w:t>
      </w:r>
    </w:p>
    <w:p w:rsidR="00400137" w:rsidRPr="00650D79" w:rsidRDefault="00864780">
      <w:pPr>
        <w:pStyle w:val="a7"/>
        <w:shd w:val="clear" w:color="auto" w:fill="FFFFFF"/>
        <w:snapToGrid w:val="0"/>
        <w:spacing w:before="0" w:beforeAutospacing="0" w:after="0" w:afterAutospacing="0" w:line="360" w:lineRule="auto"/>
        <w:ind w:firstLine="634"/>
        <w:rPr>
          <w:rFonts w:ascii="仿宋" w:eastAsia="仿宋" w:hAnsi="仿宋" w:cs="Times New Roman"/>
          <w:color w:val="000000"/>
          <w:sz w:val="28"/>
          <w:szCs w:val="28"/>
        </w:rPr>
      </w:pPr>
      <w:r w:rsidRPr="00650D79">
        <w:rPr>
          <w:rFonts w:ascii="仿宋" w:eastAsia="仿宋" w:hAnsi="仿宋" w:cs="Times New Roman" w:hint="eastAsia"/>
          <w:b/>
          <w:color w:val="000000"/>
          <w:kern w:val="2"/>
          <w:sz w:val="28"/>
          <w:szCs w:val="28"/>
        </w:rPr>
        <w:lastRenderedPageBreak/>
        <w:t>第十三条</w:t>
      </w:r>
      <w:r w:rsidRPr="00650D79">
        <w:rPr>
          <w:rFonts w:ascii="仿宋" w:eastAsia="仿宋" w:hAnsi="仿宋" w:cs="Times New Roman" w:hint="eastAsia"/>
          <w:color w:val="000000"/>
          <w:sz w:val="28"/>
          <w:szCs w:val="28"/>
        </w:rPr>
        <w:t xml:space="preserve">  按照《市人力社保局关于印发天津市用人单位聘任初级职称办法（试行）的通知》（津人社局发〔2018〕31号）规定的条件和程序执行。</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bCs/>
          <w:color w:val="000000"/>
          <w:kern w:val="0"/>
          <w:sz w:val="28"/>
          <w:szCs w:val="28"/>
        </w:rPr>
        <w:t xml:space="preserve">第十四条 </w:t>
      </w:r>
      <w:r w:rsidRPr="00650D79">
        <w:rPr>
          <w:rFonts w:ascii="仿宋" w:eastAsia="仿宋" w:hAnsi="仿宋" w:hint="eastAsia"/>
          <w:color w:val="000000"/>
          <w:kern w:val="0"/>
          <w:sz w:val="28"/>
          <w:szCs w:val="28"/>
        </w:rPr>
        <w:t xml:space="preserve"> </w:t>
      </w:r>
      <w:r w:rsidRPr="00650D79">
        <w:rPr>
          <w:rFonts w:ascii="仿宋" w:eastAsia="仿宋" w:hAnsi="仿宋" w:hint="eastAsia"/>
          <w:b/>
          <w:color w:val="000000"/>
          <w:sz w:val="28"/>
          <w:szCs w:val="28"/>
        </w:rPr>
        <w:t>学历资历条件</w:t>
      </w:r>
    </w:p>
    <w:p w:rsidR="00400137" w:rsidRPr="00650D79" w:rsidRDefault="00864780">
      <w:pPr>
        <w:spacing w:line="360" w:lineRule="auto"/>
        <w:ind w:firstLineChars="200" w:firstLine="560"/>
        <w:rPr>
          <w:rFonts w:ascii="仿宋" w:eastAsia="仿宋" w:hAnsi="仿宋"/>
          <w:color w:val="000000"/>
          <w:kern w:val="0"/>
          <w:sz w:val="28"/>
          <w:szCs w:val="28"/>
        </w:rPr>
      </w:pPr>
      <w:r w:rsidRPr="00650D79">
        <w:rPr>
          <w:rFonts w:ascii="仿宋" w:eastAsia="仿宋" w:hAnsi="仿宋"/>
          <w:color w:val="000000"/>
          <w:kern w:val="0"/>
          <w:sz w:val="28"/>
          <w:szCs w:val="28"/>
        </w:rPr>
        <w:t>取得硕士学位后，从事高校教师岗位工作，经考察期（一般为3个月）考核合格；或取得大学本科学历或学士学位后，从事高校教学工作1年以上，经见习期满考核合格；能胜任和履行助教职责。</w:t>
      </w:r>
    </w:p>
    <w:p w:rsidR="00400137" w:rsidRPr="00650D79" w:rsidRDefault="00864780">
      <w:pPr>
        <w:numPr>
          <w:ilvl w:val="0"/>
          <w:numId w:val="1"/>
        </w:numPr>
        <w:spacing w:line="560" w:lineRule="exact"/>
        <w:ind w:firstLine="562"/>
        <w:rPr>
          <w:rFonts w:ascii="仿宋" w:eastAsia="仿宋" w:hAnsi="仿宋" w:cs="仿宋"/>
          <w:b/>
          <w:bCs/>
          <w:sz w:val="28"/>
          <w:szCs w:val="28"/>
        </w:rPr>
      </w:pPr>
      <w:r w:rsidRPr="00650D79">
        <w:rPr>
          <w:rFonts w:ascii="仿宋" w:eastAsia="仿宋" w:hAnsi="仿宋" w:hint="eastAsia"/>
          <w:b/>
          <w:bCs/>
          <w:color w:val="000000"/>
          <w:kern w:val="0"/>
          <w:sz w:val="28"/>
          <w:szCs w:val="28"/>
        </w:rPr>
        <w:t xml:space="preserve"> </w:t>
      </w:r>
      <w:r w:rsidRPr="00650D79">
        <w:rPr>
          <w:rFonts w:ascii="仿宋" w:eastAsia="仿宋" w:hAnsi="仿宋" w:cs="仿宋" w:hint="eastAsia"/>
          <w:b/>
          <w:bCs/>
          <w:sz w:val="28"/>
          <w:szCs w:val="28"/>
        </w:rPr>
        <w:t>专业能力</w:t>
      </w:r>
    </w:p>
    <w:p w:rsidR="00400137" w:rsidRPr="00650D79" w:rsidRDefault="00864780">
      <w:pPr>
        <w:spacing w:line="560" w:lineRule="exact"/>
        <w:ind w:firstLineChars="100" w:firstLine="280"/>
        <w:rPr>
          <w:rFonts w:ascii="仿宋" w:eastAsia="仿宋" w:hAnsi="仿宋" w:cs="仿宋"/>
          <w:sz w:val="28"/>
          <w:szCs w:val="28"/>
        </w:rPr>
      </w:pPr>
      <w:r w:rsidRPr="00650D79">
        <w:rPr>
          <w:rFonts w:ascii="仿宋" w:eastAsia="仿宋" w:hAnsi="仿宋" w:cs="仿宋" w:hint="eastAsia"/>
          <w:sz w:val="28"/>
          <w:szCs w:val="28"/>
        </w:rPr>
        <w:t xml:space="preserve"> 1.掌握基本的教学理念和教学方法，教学态度端正。</w:t>
      </w:r>
      <w:r w:rsidRPr="00650D79">
        <w:rPr>
          <w:rFonts w:ascii="仿宋" w:eastAsia="仿宋" w:hAnsi="仿宋" w:cs="仿宋" w:hint="eastAsia"/>
          <w:color w:val="000000"/>
          <w:sz w:val="28"/>
          <w:szCs w:val="28"/>
        </w:rPr>
        <w:t>每学年协助讲授思想政治理论课程部分内容，</w:t>
      </w:r>
      <w:r w:rsidRPr="00650D79">
        <w:rPr>
          <w:rFonts w:ascii="仿宋" w:eastAsia="仿宋" w:hAnsi="仿宋" w:cs="仿宋" w:hint="eastAsia"/>
          <w:sz w:val="28"/>
          <w:szCs w:val="28"/>
        </w:rPr>
        <w:t>在学生思想政治教育工作中做出积极贡献。</w:t>
      </w:r>
    </w:p>
    <w:p w:rsidR="00400137" w:rsidRPr="00650D79" w:rsidRDefault="00864780">
      <w:pPr>
        <w:spacing w:line="560" w:lineRule="exact"/>
        <w:ind w:firstLineChars="200" w:firstLine="560"/>
        <w:rPr>
          <w:rFonts w:ascii="仿宋" w:eastAsia="仿宋" w:hAnsi="仿宋" w:cs="仿宋"/>
          <w:sz w:val="28"/>
          <w:szCs w:val="28"/>
        </w:rPr>
      </w:pPr>
      <w:r w:rsidRPr="00650D79">
        <w:rPr>
          <w:rFonts w:ascii="仿宋" w:eastAsia="仿宋" w:hAnsi="仿宋" w:cs="仿宋" w:hint="eastAsia"/>
          <w:sz w:val="28"/>
          <w:szCs w:val="28"/>
        </w:rPr>
        <w:t>2.具有一定的本专业知识。</w:t>
      </w:r>
    </w:p>
    <w:p w:rsidR="00400137" w:rsidRPr="00650D79" w:rsidRDefault="00864780" w:rsidP="008E382B">
      <w:pPr>
        <w:snapToGrid w:val="0"/>
        <w:spacing w:beforeLines="30" w:afterLines="30" w:line="360" w:lineRule="auto"/>
        <w:ind w:firstLineChars="1000" w:firstLine="3200"/>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第四章  讲师</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t>第十六条  学历资历条件</w:t>
      </w:r>
    </w:p>
    <w:p w:rsidR="00400137" w:rsidRPr="00650D79" w:rsidRDefault="00864780" w:rsidP="007079DB">
      <w:pPr>
        <w:snapToGrid w:val="0"/>
        <w:spacing w:line="360" w:lineRule="auto"/>
        <w:ind w:firstLineChars="196" w:firstLine="549"/>
        <w:rPr>
          <w:rFonts w:ascii="仿宋" w:eastAsia="仿宋" w:hAnsi="仿宋"/>
          <w:color w:val="000000"/>
          <w:sz w:val="28"/>
          <w:szCs w:val="28"/>
        </w:rPr>
      </w:pPr>
      <w:r w:rsidRPr="00650D79">
        <w:rPr>
          <w:rFonts w:ascii="仿宋" w:eastAsia="仿宋" w:hAnsi="仿宋"/>
          <w:color w:val="000000"/>
          <w:sz w:val="28"/>
          <w:szCs w:val="28"/>
        </w:rPr>
        <w:t>取得博士学位后，从事高校教学工作，经考察能够胜任和履行讲师职责；或取得硕士学位后，任助教职务2年</w:t>
      </w:r>
      <w:r w:rsidRPr="00650D79">
        <w:rPr>
          <w:rFonts w:ascii="仿宋" w:eastAsia="仿宋" w:hAnsi="仿宋" w:hint="eastAsia"/>
          <w:color w:val="000000"/>
          <w:sz w:val="28"/>
          <w:szCs w:val="28"/>
        </w:rPr>
        <w:t>及</w:t>
      </w:r>
      <w:r w:rsidRPr="00650D79">
        <w:rPr>
          <w:rFonts w:ascii="仿宋" w:eastAsia="仿宋" w:hAnsi="仿宋"/>
          <w:color w:val="000000"/>
          <w:sz w:val="28"/>
          <w:szCs w:val="28"/>
        </w:rPr>
        <w:t>以上</w:t>
      </w:r>
      <w:r w:rsidRPr="00650D79">
        <w:rPr>
          <w:rFonts w:ascii="仿宋" w:eastAsia="仿宋" w:hAnsi="仿宋" w:hint="eastAsia"/>
          <w:color w:val="000000"/>
          <w:sz w:val="28"/>
          <w:szCs w:val="28"/>
        </w:rPr>
        <w:t>或</w:t>
      </w:r>
      <w:r w:rsidRPr="00650D79">
        <w:rPr>
          <w:rFonts w:ascii="仿宋" w:eastAsia="仿宋" w:hAnsi="仿宋" w:hint="eastAsia"/>
          <w:color w:val="000000"/>
          <w:kern w:val="0"/>
          <w:sz w:val="28"/>
          <w:szCs w:val="28"/>
        </w:rPr>
        <w:t>从事本专业技术工作2年以上</w:t>
      </w:r>
      <w:r w:rsidRPr="00650D79">
        <w:rPr>
          <w:rFonts w:ascii="仿宋" w:eastAsia="仿宋" w:hAnsi="仿宋"/>
          <w:color w:val="000000"/>
          <w:sz w:val="28"/>
          <w:szCs w:val="28"/>
        </w:rPr>
        <w:t>；或取得大学本科学历或学士学位后，任助教职务4年以上。</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t>第十七条  在教育教学方面，应具备下列条件：</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1.积极参加思政课教学改革</w:t>
      </w:r>
      <w:r w:rsidRPr="00650D79">
        <w:rPr>
          <w:rFonts w:ascii="仿宋" w:eastAsia="仿宋" w:hAnsi="仿宋"/>
          <w:color w:val="000000"/>
          <w:sz w:val="28"/>
          <w:szCs w:val="28"/>
        </w:rPr>
        <w:t>创新</w:t>
      </w:r>
      <w:r w:rsidRPr="00650D79">
        <w:rPr>
          <w:rFonts w:ascii="仿宋" w:eastAsia="仿宋" w:hAnsi="仿宋" w:hint="eastAsia"/>
          <w:color w:val="000000"/>
          <w:sz w:val="28"/>
          <w:szCs w:val="28"/>
        </w:rPr>
        <w:t>工作。针对思政课</w:t>
      </w:r>
      <w:r w:rsidRPr="00650D79">
        <w:rPr>
          <w:rFonts w:ascii="仿宋" w:eastAsia="仿宋" w:hAnsi="仿宋"/>
          <w:color w:val="000000"/>
          <w:sz w:val="28"/>
          <w:szCs w:val="28"/>
        </w:rPr>
        <w:t>教学</w:t>
      </w:r>
      <w:r w:rsidRPr="00650D79">
        <w:rPr>
          <w:rFonts w:ascii="仿宋" w:eastAsia="仿宋" w:hAnsi="仿宋" w:hint="eastAsia"/>
          <w:color w:val="000000"/>
          <w:sz w:val="28"/>
          <w:szCs w:val="28"/>
        </w:rPr>
        <w:t>的</w:t>
      </w:r>
      <w:r w:rsidRPr="00650D79">
        <w:rPr>
          <w:rFonts w:ascii="仿宋" w:eastAsia="仿宋" w:hAnsi="仿宋"/>
          <w:color w:val="000000"/>
          <w:sz w:val="28"/>
          <w:szCs w:val="28"/>
        </w:rPr>
        <w:t>重点难点问题</w:t>
      </w:r>
      <w:r w:rsidRPr="00650D79">
        <w:rPr>
          <w:rFonts w:ascii="仿宋" w:eastAsia="仿宋" w:hAnsi="仿宋" w:hint="eastAsia"/>
          <w:color w:val="000000"/>
          <w:sz w:val="28"/>
          <w:szCs w:val="28"/>
        </w:rPr>
        <w:t>，认真参加集体备课和教学研讨，及时更新完善教案。积极参加思想政治课教学创新团队、</w:t>
      </w:r>
      <w:r w:rsidRPr="00650D79">
        <w:rPr>
          <w:rFonts w:ascii="仿宋" w:eastAsia="仿宋" w:hAnsi="仿宋"/>
          <w:color w:val="000000"/>
          <w:sz w:val="28"/>
          <w:szCs w:val="28"/>
        </w:rPr>
        <w:t>特色课程</w:t>
      </w:r>
      <w:r w:rsidRPr="00650D79">
        <w:rPr>
          <w:rFonts w:ascii="仿宋" w:eastAsia="仿宋" w:hAnsi="仿宋" w:hint="eastAsia"/>
          <w:color w:val="000000"/>
          <w:sz w:val="28"/>
          <w:szCs w:val="28"/>
        </w:rPr>
        <w:t>、思想政治课示范课堂、教学案例等的建设工作；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2.按照学校要求参加国家、天津市重大教学、科研项目建设工作；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3.积极参加学生</w:t>
      </w:r>
      <w:r w:rsidRPr="00650D79">
        <w:rPr>
          <w:rFonts w:ascii="仿宋" w:eastAsia="仿宋" w:hAnsi="仿宋"/>
          <w:color w:val="000000"/>
          <w:sz w:val="28"/>
          <w:szCs w:val="28"/>
        </w:rPr>
        <w:t>思想政治教育</w:t>
      </w:r>
      <w:r w:rsidRPr="00650D79">
        <w:rPr>
          <w:rFonts w:ascii="仿宋" w:eastAsia="仿宋" w:hAnsi="仿宋" w:hint="eastAsia"/>
          <w:color w:val="000000"/>
          <w:sz w:val="28"/>
          <w:szCs w:val="28"/>
        </w:rPr>
        <w:t>实践</w:t>
      </w:r>
      <w:r w:rsidRPr="00650D79">
        <w:rPr>
          <w:rFonts w:ascii="仿宋" w:eastAsia="仿宋" w:hAnsi="仿宋"/>
          <w:color w:val="000000"/>
          <w:sz w:val="28"/>
          <w:szCs w:val="28"/>
        </w:rPr>
        <w:t>工作</w:t>
      </w:r>
      <w:r w:rsidRPr="00650D79">
        <w:rPr>
          <w:rFonts w:ascii="仿宋" w:eastAsia="仿宋" w:hAnsi="仿宋" w:hint="eastAsia"/>
          <w:color w:val="000000"/>
          <w:sz w:val="28"/>
          <w:szCs w:val="28"/>
        </w:rPr>
        <w:t>，包括：指导马克思主义理论类</w:t>
      </w:r>
      <w:r w:rsidRPr="00650D79">
        <w:rPr>
          <w:rFonts w:ascii="仿宋" w:eastAsia="仿宋" w:hAnsi="仿宋"/>
          <w:color w:val="000000"/>
          <w:sz w:val="28"/>
          <w:szCs w:val="28"/>
        </w:rPr>
        <w:t>学生社团</w:t>
      </w:r>
      <w:r w:rsidRPr="00650D79">
        <w:rPr>
          <w:rFonts w:ascii="仿宋" w:eastAsia="仿宋" w:hAnsi="仿宋" w:hint="eastAsia"/>
          <w:color w:val="000000"/>
          <w:sz w:val="28"/>
          <w:szCs w:val="28"/>
        </w:rPr>
        <w:t>、指导学生“讲师团”演讲、与学生网上互动交流、指导学生社会调研实践等；</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4.积极参加专业课教师“课程思政”建设工作；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5.任现职以来较好地完成了学校规定的职业培训任务。</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t>第十八条  科研业绩条件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1.在党报党刊发表思想政治理论文章一篇；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2.公开发表论文一篇；</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z w:val="28"/>
          <w:szCs w:val="28"/>
        </w:rPr>
      </w:pPr>
      <w:r w:rsidRPr="00650D79">
        <w:rPr>
          <w:rFonts w:ascii="仿宋" w:eastAsia="仿宋" w:hAnsi="仿宋" w:hint="eastAsia"/>
          <w:color w:val="000000"/>
          <w:kern w:val="0"/>
          <w:sz w:val="28"/>
          <w:szCs w:val="28"/>
        </w:rPr>
        <w:t>3.</w:t>
      </w:r>
      <w:r w:rsidRPr="00650D79">
        <w:rPr>
          <w:rFonts w:ascii="仿宋" w:eastAsia="仿宋" w:hAnsi="仿宋" w:hint="eastAsia"/>
          <w:color w:val="000000"/>
          <w:sz w:val="28"/>
          <w:szCs w:val="28"/>
        </w:rPr>
        <w:t>在全国性思政类专业学术会议上交流、或宣读、或获奖论文一篇，或在省部级思政类专业学术会议上交流、或宣读、或获奖论文二篇；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4.在网络平台发表原创的思政类优秀网络文章一篇（字数要求与论文相同）；</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w:t>
      </w:r>
      <w:r w:rsidRPr="00650D79">
        <w:rPr>
          <w:rFonts w:ascii="仿宋" w:eastAsia="仿宋" w:hAnsi="仿宋"/>
          <w:color w:val="000000"/>
          <w:sz w:val="28"/>
          <w:szCs w:val="28"/>
        </w:rPr>
        <w:t>参编</w:t>
      </w:r>
      <w:r w:rsidRPr="00650D79">
        <w:rPr>
          <w:rFonts w:ascii="仿宋" w:eastAsia="仿宋" w:hAnsi="仿宋" w:hint="eastAsia"/>
          <w:color w:val="000000"/>
          <w:sz w:val="28"/>
          <w:szCs w:val="28"/>
        </w:rPr>
        <w:t>并正式出版</w:t>
      </w:r>
      <w:r w:rsidRPr="00650D79">
        <w:rPr>
          <w:rFonts w:ascii="仿宋" w:eastAsia="仿宋" w:hAnsi="仿宋"/>
          <w:color w:val="000000"/>
          <w:sz w:val="28"/>
          <w:szCs w:val="28"/>
        </w:rPr>
        <w:t>思政课必修课教学指导书</w:t>
      </w:r>
      <w:r w:rsidRPr="00650D79">
        <w:rPr>
          <w:rFonts w:ascii="仿宋" w:eastAsia="仿宋" w:hAnsi="仿宋" w:hint="eastAsia"/>
          <w:color w:val="000000"/>
          <w:sz w:val="28"/>
          <w:szCs w:val="28"/>
        </w:rPr>
        <w:t>一种，本人撰写3万字，并在教学中使用；或参编校本</w:t>
      </w:r>
      <w:r w:rsidRPr="00650D79">
        <w:rPr>
          <w:rFonts w:ascii="仿宋" w:eastAsia="仿宋" w:hAnsi="仿宋"/>
          <w:color w:val="000000"/>
          <w:sz w:val="28"/>
          <w:szCs w:val="28"/>
        </w:rPr>
        <w:t>教学指导书</w:t>
      </w:r>
      <w:r w:rsidRPr="00650D79">
        <w:rPr>
          <w:rFonts w:ascii="仿宋" w:eastAsia="仿宋" w:hAnsi="仿宋" w:hint="eastAsia"/>
          <w:color w:val="000000"/>
          <w:sz w:val="28"/>
          <w:szCs w:val="28"/>
        </w:rPr>
        <w:t>一种，本人撰写5万字，并在教学中使用二届；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6.参与起草校级及以上党委重要文件、报告一份；</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7.参加完成局级或作为主要完成人完成校级思政类研究项目一项；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8.经学校学术委员会认定水平不低于上述条款的其他科研业绩成果。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第十九条  教学业绩条件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1.教学水平较高，教学效果良好。近二年，</w:t>
      </w:r>
      <w:r w:rsidRPr="00650D79">
        <w:rPr>
          <w:rFonts w:ascii="仿宋" w:eastAsia="仿宋" w:hAnsi="仿宋" w:hint="eastAsia"/>
          <w:color w:val="000000"/>
          <w:kern w:val="0"/>
          <w:sz w:val="28"/>
          <w:szCs w:val="28"/>
        </w:rPr>
        <w:t>思政课教学质量评</w:t>
      </w:r>
      <w:r w:rsidRPr="00650D79">
        <w:rPr>
          <w:rFonts w:ascii="仿宋" w:eastAsia="仿宋" w:hAnsi="仿宋" w:hint="eastAsia"/>
          <w:color w:val="000000"/>
          <w:kern w:val="0"/>
          <w:sz w:val="28"/>
          <w:szCs w:val="28"/>
        </w:rPr>
        <w:lastRenderedPageBreak/>
        <w:t>价排名均为前10%</w:t>
      </w:r>
      <w:r w:rsidRPr="00650D79">
        <w:rPr>
          <w:rFonts w:ascii="仿宋" w:eastAsia="仿宋" w:hAnsi="仿宋" w:hint="eastAsia"/>
          <w:color w:val="000000"/>
          <w:sz w:val="28"/>
          <w:szCs w:val="28"/>
        </w:rPr>
        <w:t>；</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2.获得校级及以上教学成果奖一项；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3.参加完成省部级或作为主要完成人完成校级教学质量工程项目建设一项，包括：精品课程、思政课示范课堂等；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w:t>
      </w:r>
      <w:r w:rsidRPr="00650D79">
        <w:rPr>
          <w:rFonts w:ascii="仿宋" w:eastAsia="仿宋" w:hAnsi="仿宋"/>
          <w:color w:val="000000"/>
          <w:sz w:val="28"/>
          <w:szCs w:val="28"/>
        </w:rPr>
        <w:t>在</w:t>
      </w:r>
      <w:r w:rsidRPr="00650D79">
        <w:rPr>
          <w:rFonts w:ascii="仿宋" w:eastAsia="仿宋" w:hAnsi="仿宋" w:hint="eastAsia"/>
          <w:color w:val="000000"/>
          <w:sz w:val="28"/>
          <w:szCs w:val="28"/>
        </w:rPr>
        <w:t>校级及以上</w:t>
      </w:r>
      <w:r w:rsidRPr="00650D79">
        <w:rPr>
          <w:rFonts w:ascii="仿宋" w:eastAsia="仿宋" w:hAnsi="仿宋"/>
          <w:color w:val="000000"/>
          <w:sz w:val="28"/>
          <w:szCs w:val="28"/>
        </w:rPr>
        <w:t>思政类比赛、主题活动中获</w:t>
      </w:r>
      <w:r w:rsidRPr="00650D79">
        <w:rPr>
          <w:rFonts w:ascii="仿宋" w:eastAsia="仿宋" w:hAnsi="仿宋" w:hint="eastAsia"/>
          <w:color w:val="000000"/>
          <w:sz w:val="28"/>
          <w:szCs w:val="28"/>
        </w:rPr>
        <w:t>三等奖及以上奖一项，包括：</w:t>
      </w:r>
      <w:r w:rsidRPr="00650D79">
        <w:rPr>
          <w:rFonts w:ascii="仿宋" w:eastAsia="仿宋" w:hAnsi="仿宋"/>
          <w:color w:val="000000"/>
          <w:sz w:val="28"/>
          <w:szCs w:val="28"/>
        </w:rPr>
        <w:t>思政课公开课大赛、思政辩论赛、演讲比赛</w:t>
      </w:r>
      <w:r w:rsidRPr="00650D79">
        <w:rPr>
          <w:rFonts w:ascii="仿宋" w:eastAsia="仿宋" w:hAnsi="仿宋" w:hint="eastAsia"/>
          <w:color w:val="000000"/>
          <w:sz w:val="28"/>
          <w:szCs w:val="28"/>
        </w:rPr>
        <w:t>等；</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5.在校级及以上举办的教学基本功竞赛中获三等及以上奖一项；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6.牵头制作并获批为校级及以上优秀教学案例一个，包括：德育特色案例、课程思政教育案例、职业教育“课堂革命”典型案例等；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7.思政课教案被评为校级及以上优秀教案；</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8.作为校级宣讲团成员独立完成一次马克思主义理论和党的路线方针政策宣讲工作且效果良好；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9.任现职以来本人指导的</w:t>
      </w:r>
      <w:r w:rsidRPr="00650D79">
        <w:rPr>
          <w:rFonts w:ascii="仿宋" w:eastAsia="仿宋" w:hAnsi="仿宋"/>
          <w:color w:val="000000"/>
          <w:sz w:val="28"/>
          <w:szCs w:val="28"/>
        </w:rPr>
        <w:t>马克思主义理论类学生社团</w:t>
      </w:r>
      <w:r w:rsidRPr="00650D79">
        <w:rPr>
          <w:rFonts w:ascii="仿宋" w:eastAsia="仿宋" w:hAnsi="仿宋" w:hint="eastAsia"/>
          <w:color w:val="000000"/>
          <w:sz w:val="28"/>
          <w:szCs w:val="28"/>
        </w:rPr>
        <w:t>，无</w:t>
      </w:r>
      <w:r w:rsidRPr="00650D79">
        <w:rPr>
          <w:rFonts w:ascii="仿宋" w:eastAsia="仿宋" w:hAnsi="仿宋"/>
          <w:color w:val="000000"/>
          <w:sz w:val="28"/>
          <w:szCs w:val="28"/>
        </w:rPr>
        <w:t>违规问题</w:t>
      </w:r>
      <w:r w:rsidRPr="00650D79">
        <w:rPr>
          <w:rFonts w:ascii="仿宋" w:eastAsia="仿宋" w:hAnsi="仿宋" w:hint="eastAsia"/>
          <w:color w:val="000000"/>
          <w:sz w:val="28"/>
          <w:szCs w:val="28"/>
        </w:rPr>
        <w:t>或</w:t>
      </w:r>
      <w:r w:rsidRPr="00650D79">
        <w:rPr>
          <w:rFonts w:ascii="仿宋" w:eastAsia="仿宋" w:hAnsi="仿宋"/>
          <w:color w:val="000000"/>
          <w:sz w:val="28"/>
          <w:szCs w:val="28"/>
        </w:rPr>
        <w:t>造成舆论影响或形成舆情事件</w:t>
      </w:r>
      <w:r w:rsidRPr="00650D79">
        <w:rPr>
          <w:rFonts w:ascii="仿宋" w:eastAsia="仿宋" w:hAnsi="仿宋" w:hint="eastAsia"/>
          <w:color w:val="000000"/>
          <w:sz w:val="28"/>
          <w:szCs w:val="28"/>
        </w:rPr>
        <w:t>，且获得校级及以上奖励一项；</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10.经学校学术委员会认定水平不低于上述条款的其他教学业绩成果。</w:t>
      </w:r>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第五章  副教授</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第二十条  学历资历条件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color w:val="000000"/>
          <w:sz w:val="28"/>
          <w:szCs w:val="28"/>
        </w:rPr>
        <w:t>取得博士学位后，任讲师2年</w:t>
      </w:r>
      <w:r w:rsidRPr="00650D79">
        <w:rPr>
          <w:rFonts w:ascii="仿宋" w:eastAsia="仿宋" w:hAnsi="仿宋" w:hint="eastAsia"/>
          <w:color w:val="000000"/>
          <w:sz w:val="28"/>
          <w:szCs w:val="28"/>
        </w:rPr>
        <w:t>及</w:t>
      </w:r>
      <w:r w:rsidRPr="00650D79">
        <w:rPr>
          <w:rFonts w:ascii="仿宋" w:eastAsia="仿宋" w:hAnsi="仿宋"/>
          <w:color w:val="000000"/>
          <w:sz w:val="28"/>
          <w:szCs w:val="28"/>
        </w:rPr>
        <w:t>以上</w:t>
      </w:r>
      <w:r w:rsidRPr="00650D79">
        <w:rPr>
          <w:rFonts w:ascii="仿宋" w:eastAsia="仿宋" w:hAnsi="仿宋" w:hint="eastAsia"/>
          <w:color w:val="000000"/>
          <w:sz w:val="28"/>
          <w:szCs w:val="28"/>
        </w:rPr>
        <w:t>或</w:t>
      </w:r>
      <w:r w:rsidRPr="00650D79">
        <w:rPr>
          <w:rFonts w:ascii="仿宋" w:eastAsia="仿宋" w:hAnsi="仿宋" w:hint="eastAsia"/>
          <w:color w:val="000000"/>
          <w:kern w:val="0"/>
          <w:sz w:val="28"/>
          <w:szCs w:val="28"/>
        </w:rPr>
        <w:t>从事本专业技术工作2年及以上</w:t>
      </w:r>
      <w:r w:rsidRPr="00650D79">
        <w:rPr>
          <w:rFonts w:ascii="仿宋" w:eastAsia="仿宋" w:hAnsi="仿宋"/>
          <w:color w:val="000000"/>
          <w:sz w:val="28"/>
          <w:szCs w:val="28"/>
        </w:rPr>
        <w:t>；或取得大学本科以上学历或学士以上学位后，任讲师5年以上。</w:t>
      </w:r>
      <w:r w:rsidRPr="00650D79">
        <w:rPr>
          <w:rFonts w:ascii="仿宋" w:eastAsia="仿宋" w:hAnsi="仿宋" w:hint="eastAsia"/>
          <w:color w:val="000000"/>
          <w:sz w:val="28"/>
          <w:szCs w:val="28"/>
        </w:rPr>
        <w:t>其中，35周岁以下的教师须具有硕士及以上学位。</w:t>
      </w:r>
    </w:p>
    <w:p w:rsidR="00400137" w:rsidRPr="00650D79" w:rsidRDefault="00864780">
      <w:pPr>
        <w:snapToGrid w:val="0"/>
        <w:spacing w:line="360" w:lineRule="auto"/>
        <w:ind w:firstLine="632"/>
        <w:rPr>
          <w:rFonts w:ascii="仿宋" w:eastAsia="仿宋" w:hAnsi="仿宋"/>
          <w:b/>
          <w:color w:val="000000"/>
          <w:sz w:val="28"/>
          <w:szCs w:val="28"/>
        </w:rPr>
      </w:pPr>
      <w:r w:rsidRPr="00650D79">
        <w:rPr>
          <w:rFonts w:ascii="仿宋" w:eastAsia="仿宋" w:hAnsi="仿宋" w:hint="eastAsia"/>
          <w:b/>
          <w:color w:val="000000"/>
          <w:sz w:val="28"/>
          <w:szCs w:val="28"/>
        </w:rPr>
        <w:t>第二十一条  在教育教学方面，应具备下列条件：</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1.积极参加思政课教学改革</w:t>
      </w:r>
      <w:r w:rsidRPr="00650D79">
        <w:rPr>
          <w:rFonts w:ascii="仿宋" w:eastAsia="仿宋" w:hAnsi="仿宋"/>
          <w:color w:val="000000"/>
          <w:sz w:val="28"/>
          <w:szCs w:val="28"/>
        </w:rPr>
        <w:t>创新</w:t>
      </w:r>
      <w:r w:rsidRPr="00650D79">
        <w:rPr>
          <w:rFonts w:ascii="仿宋" w:eastAsia="仿宋" w:hAnsi="仿宋" w:hint="eastAsia"/>
          <w:color w:val="000000"/>
          <w:sz w:val="28"/>
          <w:szCs w:val="28"/>
        </w:rPr>
        <w:t>工作。针对思政课</w:t>
      </w:r>
      <w:r w:rsidRPr="00650D79">
        <w:rPr>
          <w:rFonts w:ascii="仿宋" w:eastAsia="仿宋" w:hAnsi="仿宋"/>
          <w:color w:val="000000"/>
          <w:sz w:val="28"/>
          <w:szCs w:val="28"/>
        </w:rPr>
        <w:t>教学</w:t>
      </w:r>
      <w:r w:rsidRPr="00650D79">
        <w:rPr>
          <w:rFonts w:ascii="仿宋" w:eastAsia="仿宋" w:hAnsi="仿宋" w:hint="eastAsia"/>
          <w:color w:val="000000"/>
          <w:sz w:val="28"/>
          <w:szCs w:val="28"/>
        </w:rPr>
        <w:t>的</w:t>
      </w:r>
      <w:r w:rsidRPr="00650D79">
        <w:rPr>
          <w:rFonts w:ascii="仿宋" w:eastAsia="仿宋" w:hAnsi="仿宋"/>
          <w:color w:val="000000"/>
          <w:sz w:val="28"/>
          <w:szCs w:val="28"/>
        </w:rPr>
        <w:t>重点难点问题</w:t>
      </w:r>
      <w:r w:rsidRPr="00650D79">
        <w:rPr>
          <w:rFonts w:ascii="仿宋" w:eastAsia="仿宋" w:hAnsi="仿宋" w:hint="eastAsia"/>
          <w:color w:val="000000"/>
          <w:sz w:val="28"/>
          <w:szCs w:val="28"/>
        </w:rPr>
        <w:t>，在集体备课、教学研讨中，积极主动发表意见、交流经验，</w:t>
      </w:r>
      <w:r w:rsidRPr="00650D79">
        <w:rPr>
          <w:rFonts w:ascii="仿宋" w:eastAsia="仿宋" w:hAnsi="仿宋" w:hint="eastAsia"/>
          <w:color w:val="000000"/>
          <w:sz w:val="28"/>
          <w:szCs w:val="28"/>
        </w:rPr>
        <w:lastRenderedPageBreak/>
        <w:t>不断改进教学方法，及时更新完善教案，开发更新教学资源。作为骨干参加思政课教学创新团队、</w:t>
      </w:r>
      <w:r w:rsidRPr="00650D79">
        <w:rPr>
          <w:rFonts w:ascii="仿宋" w:eastAsia="仿宋" w:hAnsi="仿宋"/>
          <w:color w:val="000000"/>
          <w:sz w:val="28"/>
          <w:szCs w:val="28"/>
        </w:rPr>
        <w:t>特色课程</w:t>
      </w:r>
      <w:r w:rsidRPr="00650D79">
        <w:rPr>
          <w:rFonts w:ascii="仿宋" w:eastAsia="仿宋" w:hAnsi="仿宋" w:hint="eastAsia"/>
          <w:color w:val="000000"/>
          <w:sz w:val="28"/>
          <w:szCs w:val="28"/>
        </w:rPr>
        <w:t>、思政课示范课堂、教学案例等的建设工作；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2.作为骨干参加国家、天津市重大教学、科研项目建设工作；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3.积极参加学生</w:t>
      </w:r>
      <w:r w:rsidRPr="00650D79">
        <w:rPr>
          <w:rFonts w:ascii="仿宋" w:eastAsia="仿宋" w:hAnsi="仿宋"/>
          <w:color w:val="000000"/>
          <w:sz w:val="28"/>
          <w:szCs w:val="28"/>
        </w:rPr>
        <w:t>思想政治教育</w:t>
      </w:r>
      <w:r w:rsidRPr="00650D79">
        <w:rPr>
          <w:rFonts w:ascii="仿宋" w:eastAsia="仿宋" w:hAnsi="仿宋" w:hint="eastAsia"/>
          <w:color w:val="000000"/>
          <w:sz w:val="28"/>
          <w:szCs w:val="28"/>
        </w:rPr>
        <w:t>实践</w:t>
      </w:r>
      <w:r w:rsidRPr="00650D79">
        <w:rPr>
          <w:rFonts w:ascii="仿宋" w:eastAsia="仿宋" w:hAnsi="仿宋"/>
          <w:color w:val="000000"/>
          <w:sz w:val="28"/>
          <w:szCs w:val="28"/>
        </w:rPr>
        <w:t>工作</w:t>
      </w:r>
      <w:r w:rsidRPr="00650D79">
        <w:rPr>
          <w:rFonts w:ascii="仿宋" w:eastAsia="仿宋" w:hAnsi="仿宋" w:hint="eastAsia"/>
          <w:color w:val="000000"/>
          <w:sz w:val="28"/>
          <w:szCs w:val="28"/>
        </w:rPr>
        <w:t>，包括：指导马克思主义理论类</w:t>
      </w:r>
      <w:r w:rsidRPr="00650D79">
        <w:rPr>
          <w:rFonts w:ascii="仿宋" w:eastAsia="仿宋" w:hAnsi="仿宋"/>
          <w:color w:val="000000"/>
          <w:sz w:val="28"/>
          <w:szCs w:val="28"/>
        </w:rPr>
        <w:t>学生社团</w:t>
      </w:r>
      <w:r w:rsidRPr="00650D79">
        <w:rPr>
          <w:rFonts w:ascii="仿宋" w:eastAsia="仿宋" w:hAnsi="仿宋" w:hint="eastAsia"/>
          <w:color w:val="000000"/>
          <w:sz w:val="28"/>
          <w:szCs w:val="28"/>
        </w:rPr>
        <w:t>、指导学生“讲师团”演讲、与学生网上互动交流、指导学生社会调研实践、参与学生心理疏导和困难学生帮扶等；</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4.与专业课教师密切协作完成一门及以上专业课程的“课程思政”建设工作，并在教学实施中取得较好效果；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5.任现职以来积极参加院系社会培训的组织实施工作，较好地完成学校规定的职业培训任务。</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第二十二条  科研业绩条件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1.在省部级及以上党报党刊发表思想政治理论文章一篇；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2.公开发表论文二篇，经评审专家鉴定，具有较高的水平（代表作鉴定意见没有“差”）；</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3.在全国性思政类专业学术会议上交流、或宣读、或获奖论文一篇，并公开发表论文二篇；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4.在“津云”等省部级及以上主流媒体网络平台，发表原创的思政类优秀网络文章一篇（字数要求与论文相同）；</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5.参编并出版</w:t>
      </w:r>
      <w:r w:rsidRPr="00650D79">
        <w:rPr>
          <w:rFonts w:ascii="仿宋" w:eastAsia="仿宋" w:hAnsi="仿宋"/>
          <w:color w:val="000000"/>
          <w:sz w:val="28"/>
          <w:szCs w:val="28"/>
        </w:rPr>
        <w:t>思政课必修课教学指导书</w:t>
      </w:r>
      <w:r w:rsidRPr="00650D79">
        <w:rPr>
          <w:rFonts w:ascii="仿宋" w:eastAsia="仿宋" w:hAnsi="仿宋" w:hint="eastAsia"/>
          <w:color w:val="000000"/>
          <w:sz w:val="28"/>
          <w:szCs w:val="28"/>
        </w:rPr>
        <w:t>一种，本人撰写5万字，并在教学中使用；或牵头编写校本</w:t>
      </w:r>
      <w:r w:rsidRPr="00650D79">
        <w:rPr>
          <w:rFonts w:ascii="仿宋" w:eastAsia="仿宋" w:hAnsi="仿宋"/>
          <w:color w:val="000000"/>
          <w:sz w:val="28"/>
          <w:szCs w:val="28"/>
        </w:rPr>
        <w:t>教学指导书</w:t>
      </w:r>
      <w:r w:rsidRPr="00650D79">
        <w:rPr>
          <w:rFonts w:ascii="仿宋" w:eastAsia="仿宋" w:hAnsi="仿宋" w:hint="eastAsia"/>
          <w:color w:val="000000"/>
          <w:sz w:val="28"/>
          <w:szCs w:val="28"/>
        </w:rPr>
        <w:t>一种，本人撰写5万字，并在教学中使用二届；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6.参与思政类社会调研，作为主要成员起草调研报告一份，并被局级有关部门采纳；</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7.作为主要完成人完成省部级或主持完成局级思政类研究项目一项；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8.经学校学术委员会认定水平不低于上述条款的其他科研业绩成果。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第二十三条  教学业绩条件</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z w:val="28"/>
          <w:szCs w:val="28"/>
        </w:rPr>
      </w:pPr>
      <w:r w:rsidRPr="00650D79">
        <w:rPr>
          <w:rFonts w:ascii="仿宋" w:eastAsia="仿宋" w:hAnsi="仿宋" w:hint="eastAsia"/>
          <w:color w:val="000000"/>
          <w:sz w:val="28"/>
          <w:szCs w:val="28"/>
        </w:rPr>
        <w:t>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1.教学水平较高，教学效果良好。近三年，</w:t>
      </w:r>
      <w:r w:rsidRPr="00650D79">
        <w:rPr>
          <w:rFonts w:ascii="仿宋" w:eastAsia="仿宋" w:hAnsi="仿宋" w:hint="eastAsia"/>
          <w:color w:val="000000"/>
          <w:kern w:val="0"/>
          <w:sz w:val="28"/>
          <w:szCs w:val="28"/>
        </w:rPr>
        <w:t>思政课教学质量评价排名均为前10%</w:t>
      </w:r>
      <w:r w:rsidRPr="00650D79">
        <w:rPr>
          <w:rFonts w:ascii="仿宋" w:eastAsia="仿宋" w:hAnsi="仿宋" w:hint="eastAsia"/>
          <w:color w:val="000000"/>
          <w:sz w:val="28"/>
          <w:szCs w:val="28"/>
        </w:rPr>
        <w:t>；</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w:t>
      </w:r>
      <w:r w:rsidRPr="00650D79">
        <w:rPr>
          <w:rFonts w:ascii="仿宋" w:eastAsia="仿宋" w:hAnsi="仿宋" w:hint="eastAsia"/>
          <w:color w:val="000000"/>
          <w:spacing w:val="-4"/>
          <w:sz w:val="28"/>
          <w:szCs w:val="28"/>
        </w:rPr>
        <w:t>获得国家级成果奖一项（证书上有名）；或获得省部级成果奖一项，一等奖前五名、二三等奖前三名；或作为第一完成人获得局级成果奖励二项；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3.参加完成国家级或作为主要完成人完成省部级教学质量工程项目建设一项，包括：精品课程、思政课示范课堂等；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w:t>
      </w:r>
      <w:r w:rsidRPr="00650D79">
        <w:rPr>
          <w:rFonts w:ascii="仿宋" w:eastAsia="仿宋" w:hAnsi="仿宋"/>
          <w:color w:val="000000"/>
          <w:sz w:val="28"/>
          <w:szCs w:val="28"/>
        </w:rPr>
        <w:t>在</w:t>
      </w:r>
      <w:r w:rsidRPr="00650D79">
        <w:rPr>
          <w:rFonts w:ascii="仿宋" w:eastAsia="仿宋" w:hAnsi="仿宋" w:hint="eastAsia"/>
          <w:color w:val="000000"/>
          <w:sz w:val="28"/>
          <w:szCs w:val="28"/>
        </w:rPr>
        <w:t>省部级及以上</w:t>
      </w:r>
      <w:r w:rsidRPr="00650D79">
        <w:rPr>
          <w:rFonts w:ascii="仿宋" w:eastAsia="仿宋" w:hAnsi="仿宋"/>
          <w:color w:val="000000"/>
          <w:sz w:val="28"/>
          <w:szCs w:val="28"/>
        </w:rPr>
        <w:t>思政类比赛、主题活动中获</w:t>
      </w:r>
      <w:r w:rsidRPr="00650D79">
        <w:rPr>
          <w:rFonts w:ascii="仿宋" w:eastAsia="仿宋" w:hAnsi="仿宋" w:hint="eastAsia"/>
          <w:color w:val="000000"/>
          <w:sz w:val="28"/>
          <w:szCs w:val="28"/>
        </w:rPr>
        <w:t>三等奖及以上奖一项，包括：</w:t>
      </w:r>
      <w:r w:rsidRPr="00650D79">
        <w:rPr>
          <w:rFonts w:ascii="仿宋" w:eastAsia="仿宋" w:hAnsi="仿宋"/>
          <w:color w:val="000000"/>
          <w:sz w:val="28"/>
          <w:szCs w:val="28"/>
        </w:rPr>
        <w:t>思政课公开课大赛、思政辩论赛、演讲比赛</w:t>
      </w:r>
      <w:r w:rsidRPr="00650D79">
        <w:rPr>
          <w:rFonts w:ascii="仿宋" w:eastAsia="仿宋" w:hAnsi="仿宋" w:hint="eastAsia"/>
          <w:color w:val="000000"/>
          <w:sz w:val="28"/>
          <w:szCs w:val="28"/>
        </w:rPr>
        <w:t>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5.在天津市举办的教学基本功竞赛中获三等及以上奖一项；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w:t>
      </w:r>
      <w:r w:rsidRPr="00650D79">
        <w:rPr>
          <w:rFonts w:ascii="仿宋" w:eastAsia="仿宋" w:hAnsi="仿宋" w:hint="eastAsia"/>
          <w:color w:val="000000"/>
          <w:spacing w:val="-2"/>
          <w:sz w:val="28"/>
          <w:szCs w:val="28"/>
        </w:rPr>
        <w:t>.牵头制作并获批为省部级及以上优秀教学案例一个，包括：德育特色案例、课程思政教育案例、职业教育“课堂革命”典型案例等；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7.思政课教案被评为省部级及以上优秀教案一个；</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8.作为局级及以上部门组织的宣讲团成员，独立完成一次马克思主义理论和党的路线方针政策宣讲工作且效果良好；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9.任现职以来本人指导的</w:t>
      </w:r>
      <w:r w:rsidRPr="00650D79">
        <w:rPr>
          <w:rFonts w:ascii="仿宋" w:eastAsia="仿宋" w:hAnsi="仿宋"/>
          <w:color w:val="000000"/>
          <w:sz w:val="28"/>
          <w:szCs w:val="28"/>
        </w:rPr>
        <w:t>马克思主义理论类学生社团</w:t>
      </w:r>
      <w:r w:rsidRPr="00650D79">
        <w:rPr>
          <w:rFonts w:ascii="仿宋" w:eastAsia="仿宋" w:hAnsi="仿宋" w:hint="eastAsia"/>
          <w:color w:val="000000"/>
          <w:sz w:val="28"/>
          <w:szCs w:val="28"/>
        </w:rPr>
        <w:t>，无</w:t>
      </w:r>
      <w:r w:rsidRPr="00650D79">
        <w:rPr>
          <w:rFonts w:ascii="仿宋" w:eastAsia="仿宋" w:hAnsi="仿宋"/>
          <w:color w:val="000000"/>
          <w:sz w:val="28"/>
          <w:szCs w:val="28"/>
        </w:rPr>
        <w:t>违规问题</w:t>
      </w:r>
      <w:r w:rsidRPr="00650D79">
        <w:rPr>
          <w:rFonts w:ascii="仿宋" w:eastAsia="仿宋" w:hAnsi="仿宋" w:hint="eastAsia"/>
          <w:color w:val="000000"/>
          <w:sz w:val="28"/>
          <w:szCs w:val="28"/>
        </w:rPr>
        <w:t>或</w:t>
      </w:r>
      <w:r w:rsidRPr="00650D79">
        <w:rPr>
          <w:rFonts w:ascii="仿宋" w:eastAsia="仿宋" w:hAnsi="仿宋"/>
          <w:color w:val="000000"/>
          <w:sz w:val="28"/>
          <w:szCs w:val="28"/>
        </w:rPr>
        <w:t>造成舆论影响或形成舆情事件</w:t>
      </w:r>
      <w:r w:rsidRPr="00650D79">
        <w:rPr>
          <w:rFonts w:ascii="仿宋" w:eastAsia="仿宋" w:hAnsi="仿宋" w:hint="eastAsia"/>
          <w:color w:val="000000"/>
          <w:sz w:val="28"/>
          <w:szCs w:val="28"/>
        </w:rPr>
        <w:t>，且获得省部级及以上奖励一项；</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z w:val="28"/>
          <w:szCs w:val="28"/>
        </w:rPr>
      </w:pPr>
      <w:r w:rsidRPr="00650D79">
        <w:rPr>
          <w:rFonts w:ascii="仿宋" w:eastAsia="仿宋" w:hAnsi="仿宋" w:hint="eastAsia"/>
          <w:color w:val="000000"/>
          <w:sz w:val="28"/>
          <w:szCs w:val="28"/>
        </w:rPr>
        <w:t>10.作为主要成员，申报并被批准为省部级及以上思政课教学创新团队，或完成教学创新团队建设；</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pacing w:val="-4"/>
          <w:sz w:val="28"/>
          <w:szCs w:val="28"/>
        </w:rPr>
      </w:pPr>
      <w:r w:rsidRPr="00650D79">
        <w:rPr>
          <w:rFonts w:ascii="仿宋" w:eastAsia="仿宋" w:hAnsi="仿宋" w:hint="eastAsia"/>
          <w:color w:val="000000"/>
          <w:spacing w:val="-4"/>
          <w:sz w:val="28"/>
          <w:szCs w:val="28"/>
        </w:rPr>
        <w:lastRenderedPageBreak/>
        <w:t>11.经学校学术委员会认定水平不低于上述条款的其他教学业绩成果。</w:t>
      </w:r>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第六章  教授</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第二十四条</w:t>
      </w:r>
      <w:r w:rsidRPr="00650D79">
        <w:rPr>
          <w:rFonts w:ascii="仿宋" w:eastAsia="仿宋" w:hAnsi="仿宋" w:hint="eastAsia"/>
          <w:b/>
          <w:color w:val="000000"/>
          <w:sz w:val="28"/>
          <w:szCs w:val="28"/>
        </w:rPr>
        <w:t xml:space="preserve">  学历资历条件 </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大学本科及以上学历，担任副教授职务五年以上。其中40周岁以下的教师须具有硕士及以上学位。</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第二十五条  在教育教学方面，应具备下列条件：</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1.积极参加思政课教学改革</w:t>
      </w:r>
      <w:r w:rsidRPr="00650D79">
        <w:rPr>
          <w:rFonts w:ascii="仿宋" w:eastAsia="仿宋" w:hAnsi="仿宋"/>
          <w:color w:val="000000"/>
          <w:sz w:val="28"/>
          <w:szCs w:val="28"/>
        </w:rPr>
        <w:t>创新</w:t>
      </w:r>
      <w:r w:rsidRPr="00650D79">
        <w:rPr>
          <w:rFonts w:ascii="仿宋" w:eastAsia="仿宋" w:hAnsi="仿宋" w:hint="eastAsia"/>
          <w:color w:val="000000"/>
          <w:sz w:val="28"/>
          <w:szCs w:val="28"/>
        </w:rPr>
        <w:t>工作。深入研究、积极探索、认真解决思政课</w:t>
      </w:r>
      <w:r w:rsidRPr="00650D79">
        <w:rPr>
          <w:rFonts w:ascii="仿宋" w:eastAsia="仿宋" w:hAnsi="仿宋"/>
          <w:color w:val="000000"/>
          <w:sz w:val="28"/>
          <w:szCs w:val="28"/>
        </w:rPr>
        <w:t>教学</w:t>
      </w:r>
      <w:r w:rsidRPr="00650D79">
        <w:rPr>
          <w:rFonts w:ascii="仿宋" w:eastAsia="仿宋" w:hAnsi="仿宋" w:hint="eastAsia"/>
          <w:color w:val="000000"/>
          <w:sz w:val="28"/>
          <w:szCs w:val="28"/>
        </w:rPr>
        <w:t>的</w:t>
      </w:r>
      <w:r w:rsidRPr="00650D79">
        <w:rPr>
          <w:rFonts w:ascii="仿宋" w:eastAsia="仿宋" w:hAnsi="仿宋"/>
          <w:color w:val="000000"/>
          <w:sz w:val="28"/>
          <w:szCs w:val="28"/>
        </w:rPr>
        <w:t>重点难点问题</w:t>
      </w:r>
      <w:r w:rsidRPr="00650D79">
        <w:rPr>
          <w:rFonts w:ascii="仿宋" w:eastAsia="仿宋" w:hAnsi="仿宋" w:hint="eastAsia"/>
          <w:color w:val="000000"/>
          <w:sz w:val="28"/>
          <w:szCs w:val="28"/>
        </w:rPr>
        <w:t>，作为核心成员参加思政课教师研修基地、思政课教学创新团队、</w:t>
      </w:r>
      <w:r w:rsidRPr="00650D79">
        <w:rPr>
          <w:rFonts w:ascii="仿宋" w:eastAsia="仿宋" w:hAnsi="仿宋"/>
          <w:color w:val="000000"/>
          <w:sz w:val="28"/>
          <w:szCs w:val="28"/>
        </w:rPr>
        <w:t>特色课程</w:t>
      </w:r>
      <w:r w:rsidRPr="00650D79">
        <w:rPr>
          <w:rFonts w:ascii="仿宋" w:eastAsia="仿宋" w:hAnsi="仿宋" w:hint="eastAsia"/>
          <w:color w:val="000000"/>
          <w:sz w:val="28"/>
          <w:szCs w:val="28"/>
        </w:rPr>
        <w:t>、思政课示范课堂等的建设工作；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2.作为核心成员参加国家、天津市重大教学、科研项目建设工作；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3.牵头指导学生</w:t>
      </w:r>
      <w:r w:rsidRPr="00650D79">
        <w:rPr>
          <w:rFonts w:ascii="仿宋" w:eastAsia="仿宋" w:hAnsi="仿宋"/>
          <w:color w:val="000000"/>
          <w:sz w:val="28"/>
          <w:szCs w:val="28"/>
        </w:rPr>
        <w:t>思想政治教育</w:t>
      </w:r>
      <w:r w:rsidRPr="00650D79">
        <w:rPr>
          <w:rFonts w:ascii="仿宋" w:eastAsia="仿宋" w:hAnsi="仿宋" w:hint="eastAsia"/>
          <w:color w:val="000000"/>
          <w:sz w:val="28"/>
          <w:szCs w:val="28"/>
        </w:rPr>
        <w:t>实践</w:t>
      </w:r>
      <w:r w:rsidRPr="00650D79">
        <w:rPr>
          <w:rFonts w:ascii="仿宋" w:eastAsia="仿宋" w:hAnsi="仿宋"/>
          <w:color w:val="000000"/>
          <w:sz w:val="28"/>
          <w:szCs w:val="28"/>
        </w:rPr>
        <w:t>工作</w:t>
      </w:r>
      <w:r w:rsidRPr="00650D79">
        <w:rPr>
          <w:rFonts w:ascii="仿宋" w:eastAsia="仿宋" w:hAnsi="仿宋" w:hint="eastAsia"/>
          <w:color w:val="000000"/>
          <w:sz w:val="28"/>
          <w:szCs w:val="28"/>
        </w:rPr>
        <w:t>，包括对马克思主义理论类</w:t>
      </w:r>
      <w:r w:rsidRPr="00650D79">
        <w:rPr>
          <w:rFonts w:ascii="仿宋" w:eastAsia="仿宋" w:hAnsi="仿宋"/>
          <w:color w:val="000000"/>
          <w:sz w:val="28"/>
          <w:szCs w:val="28"/>
        </w:rPr>
        <w:t>学生社团</w:t>
      </w:r>
      <w:r w:rsidRPr="00650D79">
        <w:rPr>
          <w:rFonts w:ascii="仿宋" w:eastAsia="仿宋" w:hAnsi="仿宋" w:hint="eastAsia"/>
          <w:color w:val="000000"/>
          <w:sz w:val="28"/>
          <w:szCs w:val="28"/>
        </w:rPr>
        <w:t>工作、学生“讲师团”演讲、与学生网上互动交流、学生社会调研实践、学生心理疏导、困难学生帮扶等工作提出规划或指导性意见并牵头实施；</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4.与专业课教师密切协作完成二门及以上专业课程的“课程思政”建设工作，并在教学实施中取得较好效果；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5.言传身教，帮助青年教师改进教学方法、更新完善教案、开发更新教学资源；</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6.任现职以来作为骨干开发并组织实施社会培训项目，较好地完成学校规定的职业培训任务。</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第二十六条  科研业绩条件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应具备下列条件之二（其中5、6款为必备条件之一）：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1.在国家级党报党刊发表思想政治理论文章一篇，或在省部级及以上党报党刊发表思想政治理论文章二篇；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2.公开发表论文四篇，</w:t>
      </w:r>
      <w:r w:rsidRPr="00650D79">
        <w:rPr>
          <w:rFonts w:ascii="仿宋" w:eastAsia="仿宋" w:hAnsi="仿宋" w:cs="宋体" w:hint="eastAsia"/>
          <w:color w:val="000000"/>
          <w:kern w:val="0"/>
          <w:sz w:val="28"/>
          <w:szCs w:val="28"/>
        </w:rPr>
        <w:t>其中二篇</w:t>
      </w:r>
      <w:r w:rsidRPr="00650D79">
        <w:rPr>
          <w:rFonts w:ascii="仿宋" w:eastAsia="仿宋" w:hAnsi="仿宋" w:hint="eastAsia"/>
          <w:color w:val="000000"/>
          <w:sz w:val="28"/>
          <w:szCs w:val="28"/>
        </w:rPr>
        <w:t xml:space="preserve">经评审专家鉴定，具有较高的学术理论价值或实践指导价值（每篇代表作有一个及以上鉴定意见为“好”，且没有“差”）； </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3.在“津云”等省部级及以上主流媒体网络平台，发表原创的思政类优秀网络文章（字数要求与论文相同）二篇；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4.主编并正式出版思政类</w:t>
      </w:r>
      <w:r w:rsidRPr="00650D79">
        <w:rPr>
          <w:rFonts w:ascii="仿宋" w:eastAsia="仿宋" w:hAnsi="仿宋" w:cs="宋体" w:hint="eastAsia"/>
          <w:color w:val="000000"/>
          <w:kern w:val="0"/>
          <w:sz w:val="28"/>
          <w:szCs w:val="28"/>
        </w:rPr>
        <w:t>学术著作一部，或</w:t>
      </w:r>
      <w:r w:rsidRPr="00650D79">
        <w:rPr>
          <w:rFonts w:ascii="仿宋" w:eastAsia="仿宋" w:hAnsi="仿宋" w:hint="eastAsia"/>
          <w:color w:val="000000"/>
          <w:sz w:val="28"/>
          <w:szCs w:val="28"/>
        </w:rPr>
        <w:t>主编并出版</w:t>
      </w:r>
      <w:r w:rsidRPr="00650D79">
        <w:rPr>
          <w:rFonts w:ascii="仿宋" w:eastAsia="仿宋" w:hAnsi="仿宋"/>
          <w:color w:val="000000"/>
          <w:sz w:val="28"/>
          <w:szCs w:val="28"/>
        </w:rPr>
        <w:t>思政课必修课教学指导书</w:t>
      </w:r>
      <w:r w:rsidRPr="00650D79">
        <w:rPr>
          <w:rFonts w:ascii="仿宋" w:eastAsia="仿宋" w:hAnsi="仿宋" w:hint="eastAsia"/>
          <w:color w:val="000000"/>
          <w:sz w:val="28"/>
          <w:szCs w:val="28"/>
        </w:rPr>
        <w:t>一种，本人撰写10万字，并在教学中使用二届；</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5.作为主要完成人完成国家级或主持完成省部级思政类研究项目一项；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6.牵头组织开展思政类社会调研，主笔起草调研报告一份，被省部级有关部门采纳并发挥积极作用；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7.作为主要完成人为政府决策提供思政类咨询服务1项，被采纳并发挥积极作用；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8.经学校学术委员会认定水平不低于上述条款的其他科研业绩成果。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第二十七条</w:t>
      </w:r>
      <w:r w:rsidRPr="00650D79">
        <w:rPr>
          <w:rFonts w:ascii="仿宋" w:eastAsia="仿宋" w:hAnsi="仿宋" w:hint="eastAsia"/>
          <w:b/>
          <w:color w:val="000000"/>
          <w:sz w:val="28"/>
          <w:szCs w:val="28"/>
        </w:rPr>
        <w:t xml:space="preserve">  教学业绩条件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 xml:space="preserve">应具备下列条件之一： </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1.教学水平较高，教学效果良好。近五年，</w:t>
      </w:r>
      <w:r w:rsidRPr="00650D79">
        <w:rPr>
          <w:rFonts w:ascii="仿宋" w:eastAsia="仿宋" w:hAnsi="仿宋" w:hint="eastAsia"/>
          <w:color w:val="000000"/>
          <w:kern w:val="0"/>
          <w:sz w:val="28"/>
          <w:szCs w:val="28"/>
        </w:rPr>
        <w:t>思政课教学质量评价排名均为前10%</w:t>
      </w:r>
      <w:r w:rsidRPr="00650D79">
        <w:rPr>
          <w:rFonts w:ascii="仿宋" w:eastAsia="仿宋" w:hAnsi="仿宋" w:hint="eastAsia"/>
          <w:color w:val="000000"/>
          <w:sz w:val="28"/>
          <w:szCs w:val="28"/>
        </w:rPr>
        <w:t>；</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2.获得成果奖一项，国家级一等奖及以上奖证书上有名、二等奖前五名，或省部级一等奖前三名、二三等奖前二名；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3.作为主要完成人完成国家级或主持完成省部级教学质量工程项目建设一项，包括：精品课程、思想政治课示范课堂等；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4.</w:t>
      </w:r>
      <w:r w:rsidRPr="00650D79">
        <w:rPr>
          <w:rFonts w:ascii="仿宋" w:eastAsia="仿宋" w:hAnsi="仿宋"/>
          <w:color w:val="000000"/>
          <w:sz w:val="28"/>
          <w:szCs w:val="28"/>
        </w:rPr>
        <w:t>在</w:t>
      </w:r>
      <w:r w:rsidRPr="00650D79">
        <w:rPr>
          <w:rFonts w:ascii="仿宋" w:eastAsia="仿宋" w:hAnsi="仿宋" w:hint="eastAsia"/>
          <w:color w:val="000000"/>
          <w:sz w:val="28"/>
          <w:szCs w:val="28"/>
        </w:rPr>
        <w:t>省部级及以上</w:t>
      </w:r>
      <w:r w:rsidRPr="00650D79">
        <w:rPr>
          <w:rFonts w:ascii="仿宋" w:eastAsia="仿宋" w:hAnsi="仿宋"/>
          <w:color w:val="000000"/>
          <w:sz w:val="28"/>
          <w:szCs w:val="28"/>
        </w:rPr>
        <w:t>思政类比赛、主题活动中获</w:t>
      </w:r>
      <w:r w:rsidRPr="00650D79">
        <w:rPr>
          <w:rFonts w:ascii="仿宋" w:eastAsia="仿宋" w:hAnsi="仿宋" w:hint="eastAsia"/>
          <w:color w:val="000000"/>
          <w:sz w:val="28"/>
          <w:szCs w:val="28"/>
        </w:rPr>
        <w:t>一等奖及以上奖一项，包括：</w:t>
      </w:r>
      <w:r w:rsidRPr="00650D79">
        <w:rPr>
          <w:rFonts w:ascii="仿宋" w:eastAsia="仿宋" w:hAnsi="仿宋"/>
          <w:color w:val="000000"/>
          <w:sz w:val="28"/>
          <w:szCs w:val="28"/>
        </w:rPr>
        <w:t>思政课公开课大赛、思政辩论赛、演讲比赛</w:t>
      </w:r>
      <w:r w:rsidRPr="00650D79">
        <w:rPr>
          <w:rFonts w:ascii="仿宋" w:eastAsia="仿宋" w:hAnsi="仿宋" w:hint="eastAsia"/>
          <w:color w:val="000000"/>
          <w:sz w:val="28"/>
          <w:szCs w:val="28"/>
        </w:rPr>
        <w:t>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5.在天津市举办的教学基本功竞赛中获一等奖一项；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6.牵头制作并获批为国家级优秀教学案例一个，包括：德育特色案例、课程思政教育案例、职业教育“课堂革命”典型案例等；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7.思政课教案被评为国家级优秀教案一个；</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8.任现职以来本人指导的</w:t>
      </w:r>
      <w:r w:rsidRPr="00650D79">
        <w:rPr>
          <w:rFonts w:ascii="仿宋" w:eastAsia="仿宋" w:hAnsi="仿宋"/>
          <w:color w:val="000000"/>
          <w:sz w:val="28"/>
          <w:szCs w:val="28"/>
        </w:rPr>
        <w:t>马克思主义理论类学生社团</w:t>
      </w:r>
      <w:r w:rsidRPr="00650D79">
        <w:rPr>
          <w:rFonts w:ascii="仿宋" w:eastAsia="仿宋" w:hAnsi="仿宋" w:hint="eastAsia"/>
          <w:color w:val="000000"/>
          <w:sz w:val="28"/>
          <w:szCs w:val="28"/>
        </w:rPr>
        <w:t>，无</w:t>
      </w:r>
      <w:r w:rsidRPr="00650D79">
        <w:rPr>
          <w:rFonts w:ascii="仿宋" w:eastAsia="仿宋" w:hAnsi="仿宋"/>
          <w:color w:val="000000"/>
          <w:sz w:val="28"/>
          <w:szCs w:val="28"/>
        </w:rPr>
        <w:t>违规问题</w:t>
      </w:r>
      <w:r w:rsidRPr="00650D79">
        <w:rPr>
          <w:rFonts w:ascii="仿宋" w:eastAsia="仿宋" w:hAnsi="仿宋" w:hint="eastAsia"/>
          <w:color w:val="000000"/>
          <w:sz w:val="28"/>
          <w:szCs w:val="28"/>
        </w:rPr>
        <w:t>或</w:t>
      </w:r>
      <w:r w:rsidRPr="00650D79">
        <w:rPr>
          <w:rFonts w:ascii="仿宋" w:eastAsia="仿宋" w:hAnsi="仿宋"/>
          <w:color w:val="000000"/>
          <w:sz w:val="28"/>
          <w:szCs w:val="28"/>
        </w:rPr>
        <w:t>造成舆论影响或形成舆情事件</w:t>
      </w:r>
      <w:r w:rsidRPr="00650D79">
        <w:rPr>
          <w:rFonts w:ascii="仿宋" w:eastAsia="仿宋" w:hAnsi="仿宋" w:hint="eastAsia"/>
          <w:color w:val="000000"/>
          <w:sz w:val="28"/>
          <w:szCs w:val="28"/>
        </w:rPr>
        <w:t>，且获得省部级及以上奖励二项；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9.作为省部级及以上部门组织的宣讲团成员，独立完成一次马克思主义理论和党的路线方针政策宣讲工作且效果良好；</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pacing w:val="4"/>
          <w:sz w:val="28"/>
          <w:szCs w:val="28"/>
        </w:rPr>
      </w:pPr>
      <w:r w:rsidRPr="00650D79">
        <w:rPr>
          <w:rFonts w:ascii="仿宋" w:eastAsia="仿宋" w:hAnsi="仿宋" w:hint="eastAsia"/>
          <w:color w:val="000000"/>
          <w:spacing w:val="4"/>
          <w:sz w:val="28"/>
          <w:szCs w:val="28"/>
        </w:rPr>
        <w:t>10.作为教学团队带头人，申报并被批准为省部级思政课教学创新团队；</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pacing w:val="-4"/>
          <w:sz w:val="28"/>
          <w:szCs w:val="28"/>
        </w:rPr>
      </w:pPr>
      <w:r w:rsidRPr="00650D79">
        <w:rPr>
          <w:rFonts w:ascii="仿宋" w:eastAsia="仿宋" w:hAnsi="仿宋" w:hint="eastAsia"/>
          <w:color w:val="000000"/>
          <w:spacing w:val="-4"/>
          <w:sz w:val="28"/>
          <w:szCs w:val="28"/>
        </w:rPr>
        <w:t>11.经学校学术委员会认定水平不低于上述条款的其他教学业绩成果。</w:t>
      </w:r>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第七章  破格</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第二十八条</w:t>
      </w:r>
      <w:r w:rsidRPr="00650D79">
        <w:rPr>
          <w:rFonts w:ascii="仿宋" w:eastAsia="仿宋" w:hAnsi="仿宋" w:hint="eastAsia"/>
          <w:color w:val="000000"/>
          <w:sz w:val="28"/>
          <w:szCs w:val="28"/>
        </w:rPr>
        <w:t xml:space="preserve">  </w:t>
      </w:r>
      <w:r w:rsidRPr="00650D79">
        <w:rPr>
          <w:rFonts w:ascii="仿宋" w:eastAsia="仿宋" w:hAnsi="仿宋"/>
          <w:color w:val="000000"/>
          <w:sz w:val="28"/>
          <w:szCs w:val="28"/>
        </w:rPr>
        <w:t>任现职以来，3次在思政课教师教学质量评价排名中，位列本校思政课教师前</w:t>
      </w:r>
      <w:r w:rsidRPr="00650D79">
        <w:rPr>
          <w:rFonts w:ascii="仿宋" w:eastAsia="仿宋" w:hAnsi="仿宋" w:hint="eastAsia"/>
          <w:color w:val="000000"/>
          <w:sz w:val="28"/>
          <w:szCs w:val="28"/>
        </w:rPr>
        <w:t>1</w:t>
      </w:r>
      <w:r w:rsidRPr="00650D79">
        <w:rPr>
          <w:rFonts w:ascii="仿宋" w:eastAsia="仿宋" w:hAnsi="仿宋"/>
          <w:color w:val="000000"/>
          <w:sz w:val="28"/>
          <w:szCs w:val="28"/>
        </w:rPr>
        <w:t>0%。</w:t>
      </w:r>
      <w:r w:rsidRPr="00650D79">
        <w:rPr>
          <w:rFonts w:ascii="仿宋" w:eastAsia="仿宋" w:hAnsi="仿宋" w:hint="eastAsia"/>
          <w:color w:val="000000"/>
          <w:sz w:val="28"/>
          <w:szCs w:val="28"/>
        </w:rPr>
        <w:t>对在思想政治理论研究、思政课教学改革创新、学生思想政治教育等方面取得突出成绩的教师，可不受规定学历、资历和业绩等条件的限制，破格申报副教授、教授。</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w:t>
      </w:r>
      <w:r w:rsidRPr="00650D79">
        <w:rPr>
          <w:rFonts w:ascii="仿宋" w:eastAsia="仿宋" w:hAnsi="仿宋" w:hint="eastAsia"/>
          <w:b/>
          <w:color w:val="000000"/>
          <w:spacing w:val="-4"/>
          <w:sz w:val="28"/>
          <w:szCs w:val="28"/>
        </w:rPr>
        <w:t xml:space="preserve">二十九条  </w:t>
      </w:r>
      <w:r w:rsidRPr="00650D79">
        <w:rPr>
          <w:rFonts w:ascii="仿宋" w:eastAsia="仿宋" w:hAnsi="仿宋" w:hint="eastAsia"/>
          <w:color w:val="000000"/>
          <w:spacing w:val="-4"/>
          <w:sz w:val="28"/>
          <w:szCs w:val="28"/>
        </w:rPr>
        <w:t>破格申报副教授职务的人员，应具备下列条件之一：</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1.作为主要完成人获得省部级教学成果奖一等及以上奖一项；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2.主持完成国家社会科学基金项目一项并获得良好鉴定等级，或主持完成省部级社会科学研究项目一项并获得优秀鉴定等级；</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3.本人独立撰写的思政理论文章（不低于2500字）在省级及以上党报（理论版）党刊发表，或有关经济社会发展咨政报告被市委市</w:t>
      </w:r>
      <w:r w:rsidRPr="00650D79">
        <w:rPr>
          <w:rFonts w:ascii="仿宋" w:eastAsia="仿宋" w:hAnsi="仿宋" w:hint="eastAsia"/>
          <w:color w:val="000000"/>
          <w:sz w:val="28"/>
          <w:szCs w:val="28"/>
        </w:rPr>
        <w:lastRenderedPageBreak/>
        <w:t>政府有关部门采纳并发挥积极作用；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4.由学校学术委员会组织认定的重大学术或教学成果。</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 xml:space="preserve">第三十条  </w:t>
      </w:r>
      <w:r w:rsidRPr="00650D79">
        <w:rPr>
          <w:rFonts w:ascii="仿宋" w:eastAsia="仿宋" w:hAnsi="仿宋" w:hint="eastAsia"/>
          <w:color w:val="000000"/>
          <w:sz w:val="28"/>
          <w:szCs w:val="28"/>
        </w:rPr>
        <w:t>破格申报教授职务的人员，应具备下列条件之一：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1.主持获得国家级教学成果奖一项；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2.主持获得省部级科研成果奖二等及以上奖一项；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3.主持完成国家社会科学基金项目一项并获得优秀鉴定等级；或主持完成省部级社会科学研究项目二项，且至少一项获得优秀鉴定等级、一项获得良好鉴定等级；</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kern w:val="0"/>
          <w:sz w:val="28"/>
          <w:szCs w:val="28"/>
        </w:rPr>
        <w:t>4.</w:t>
      </w:r>
      <w:r w:rsidRPr="00650D79">
        <w:rPr>
          <w:rFonts w:ascii="仿宋" w:eastAsia="仿宋" w:hAnsi="仿宋" w:hint="eastAsia"/>
          <w:color w:val="000000"/>
          <w:sz w:val="28"/>
          <w:szCs w:val="28"/>
        </w:rPr>
        <w:t>本人撰写的思政理论文章（不低于2500字）在国家级媒体、党报（理论版）或党刊发表，或有关经济社会发展咨政报告被市委市政府领导批示采纳并发挥积极作用；</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5.作为教学团队带头人，申报并被批准为省部级思政课教学创新团队；</w:t>
      </w:r>
    </w:p>
    <w:p w:rsidR="00400137" w:rsidRPr="00650D79" w:rsidRDefault="00864780">
      <w:pPr>
        <w:widowControl/>
        <w:shd w:val="clear" w:color="auto" w:fill="FFFFFF"/>
        <w:snapToGrid w:val="0"/>
        <w:spacing w:line="360" w:lineRule="auto"/>
        <w:ind w:firstLine="632"/>
        <w:jc w:val="left"/>
        <w:rPr>
          <w:rFonts w:ascii="仿宋" w:eastAsia="仿宋" w:hAnsi="仿宋"/>
          <w:color w:val="000000"/>
          <w:sz w:val="28"/>
          <w:szCs w:val="28"/>
        </w:rPr>
      </w:pPr>
      <w:r w:rsidRPr="00650D79">
        <w:rPr>
          <w:rFonts w:ascii="仿宋" w:eastAsia="仿宋" w:hAnsi="仿宋" w:hint="eastAsia"/>
          <w:color w:val="000000"/>
          <w:sz w:val="28"/>
          <w:szCs w:val="28"/>
        </w:rPr>
        <w:t>6.作为牵头人，申报并被批准为省部级思政课教师研修基地；</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7.由学校学术委员会组织认定的重大学术或教学成果。</w:t>
      </w:r>
    </w:p>
    <w:p w:rsidR="00400137" w:rsidRPr="00650D79" w:rsidRDefault="00864780" w:rsidP="008E382B">
      <w:pPr>
        <w:snapToGrid w:val="0"/>
        <w:spacing w:beforeLines="30" w:afterLines="30" w:line="360" w:lineRule="auto"/>
        <w:jc w:val="center"/>
        <w:rPr>
          <w:rFonts w:ascii="黑体" w:eastAsia="黑体" w:hAnsi="仿宋"/>
          <w:color w:val="000000"/>
          <w:spacing w:val="20"/>
          <w:kern w:val="0"/>
          <w:sz w:val="28"/>
          <w:szCs w:val="28"/>
        </w:rPr>
      </w:pPr>
      <w:r w:rsidRPr="00650D79">
        <w:rPr>
          <w:rFonts w:ascii="黑体" w:eastAsia="黑体" w:hAnsi="仿宋" w:hint="eastAsia"/>
          <w:color w:val="000000"/>
          <w:spacing w:val="20"/>
          <w:kern w:val="0"/>
          <w:sz w:val="28"/>
          <w:szCs w:val="28"/>
        </w:rPr>
        <w:t>第八章  附则</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 xml:space="preserve">第三十一条  </w:t>
      </w:r>
      <w:r w:rsidRPr="00650D79">
        <w:rPr>
          <w:rFonts w:ascii="仿宋" w:eastAsia="仿宋" w:hAnsi="仿宋"/>
          <w:color w:val="000000"/>
          <w:sz w:val="28"/>
          <w:szCs w:val="28"/>
        </w:rPr>
        <w:t>指导马克思主义理论类学生社团</w:t>
      </w:r>
      <w:r w:rsidRPr="00650D79">
        <w:rPr>
          <w:rFonts w:ascii="仿宋" w:eastAsia="仿宋" w:hAnsi="仿宋" w:hint="eastAsia"/>
          <w:color w:val="000000"/>
          <w:sz w:val="28"/>
          <w:szCs w:val="28"/>
        </w:rPr>
        <w:t>一</w:t>
      </w:r>
      <w:r w:rsidRPr="00650D79">
        <w:rPr>
          <w:rFonts w:ascii="仿宋" w:eastAsia="仿宋" w:hAnsi="仿宋"/>
          <w:color w:val="000000"/>
          <w:sz w:val="28"/>
          <w:szCs w:val="28"/>
        </w:rPr>
        <w:t>年以上</w:t>
      </w:r>
      <w:r w:rsidRPr="00650D79">
        <w:rPr>
          <w:rFonts w:ascii="仿宋" w:eastAsia="仿宋" w:hAnsi="仿宋" w:hint="eastAsia"/>
          <w:color w:val="000000"/>
          <w:sz w:val="28"/>
          <w:szCs w:val="28"/>
        </w:rPr>
        <w:t>，</w:t>
      </w:r>
      <w:r w:rsidRPr="00650D79">
        <w:rPr>
          <w:rFonts w:ascii="仿宋" w:eastAsia="仿宋" w:hAnsi="仿宋"/>
          <w:color w:val="000000"/>
          <w:sz w:val="28"/>
          <w:szCs w:val="28"/>
        </w:rPr>
        <w:t>较好履行政治把关、理论学习、业务指导等职责</w:t>
      </w:r>
      <w:r w:rsidRPr="00650D79">
        <w:rPr>
          <w:rFonts w:ascii="仿宋" w:eastAsia="仿宋" w:hAnsi="仿宋" w:hint="eastAsia"/>
          <w:color w:val="000000"/>
          <w:sz w:val="28"/>
          <w:szCs w:val="28"/>
        </w:rPr>
        <w:t>并取得显著成效</w:t>
      </w:r>
      <w:r w:rsidRPr="00650D79">
        <w:rPr>
          <w:rFonts w:ascii="仿宋" w:eastAsia="仿宋" w:hAnsi="仿宋"/>
          <w:color w:val="000000"/>
          <w:sz w:val="28"/>
          <w:szCs w:val="28"/>
        </w:rPr>
        <w:t>的，在同等条件下</w:t>
      </w:r>
      <w:r w:rsidRPr="00650D79">
        <w:rPr>
          <w:rFonts w:ascii="仿宋" w:eastAsia="仿宋" w:hAnsi="仿宋" w:hint="eastAsia"/>
          <w:color w:val="000000"/>
          <w:sz w:val="28"/>
          <w:szCs w:val="28"/>
        </w:rPr>
        <w:t>优先晋升</w:t>
      </w:r>
      <w:r w:rsidRPr="00650D79">
        <w:rPr>
          <w:rFonts w:ascii="仿宋" w:eastAsia="仿宋" w:hAnsi="仿宋"/>
          <w:color w:val="000000"/>
          <w:sz w:val="28"/>
          <w:szCs w:val="28"/>
        </w:rPr>
        <w:t>。</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第三十二条</w:t>
      </w:r>
      <w:r w:rsidRPr="00650D79">
        <w:rPr>
          <w:rFonts w:ascii="仿宋" w:eastAsia="仿宋" w:hAnsi="仿宋" w:hint="eastAsia"/>
          <w:color w:val="000000"/>
          <w:sz w:val="28"/>
          <w:szCs w:val="28"/>
        </w:rPr>
        <w:t xml:space="preserve">  论文，指独立或作为第一作者发表的论文，并且为思想政治理论教育类或思政课教学研究论文。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学术期刊，指经国家新闻出版总署批准，持有国内统一出版物“CN”“ISSN”“ISBN”号，由依法设立的期刊出版单位出版的学术期刊。不含增刊、专刊、专辑、一号多刊等。</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第三十三条</w:t>
      </w:r>
      <w:r w:rsidRPr="00650D79">
        <w:rPr>
          <w:rFonts w:ascii="仿宋" w:eastAsia="仿宋" w:hAnsi="仿宋" w:hint="eastAsia"/>
          <w:color w:val="000000"/>
          <w:sz w:val="28"/>
          <w:szCs w:val="28"/>
        </w:rPr>
        <w:t xml:space="preserve">  成果奖：系指社会科学、教育科学、教学成果奖</w:t>
      </w:r>
      <w:r w:rsidRPr="00650D79">
        <w:rPr>
          <w:rFonts w:ascii="仿宋" w:eastAsia="仿宋" w:hAnsi="仿宋" w:hint="eastAsia"/>
          <w:color w:val="000000"/>
          <w:sz w:val="28"/>
          <w:szCs w:val="28"/>
        </w:rPr>
        <w:lastRenderedPageBreak/>
        <w:t>等国家规定的奖项。</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 xml:space="preserve">第三十四条 </w:t>
      </w:r>
      <w:r w:rsidRPr="00650D79">
        <w:rPr>
          <w:rFonts w:ascii="仿宋" w:eastAsia="仿宋" w:hAnsi="仿宋" w:hint="eastAsia"/>
          <w:color w:val="000000"/>
          <w:sz w:val="28"/>
          <w:szCs w:val="28"/>
        </w:rPr>
        <w:t>论文著作一般均应以学校作为第一作者单位；在职人员攻读学位期间发表的论文，可以作为第二作者单位。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其他业绩成果应以学校作为第一承担单位。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进入学校之前的业绩署名可以不按上述规定执行。</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第三十五条</w:t>
      </w:r>
      <w:r w:rsidRPr="00650D79">
        <w:rPr>
          <w:rFonts w:ascii="仿宋" w:eastAsia="仿宋" w:hAnsi="仿宋" w:hint="eastAsia"/>
          <w:color w:val="000000"/>
          <w:sz w:val="28"/>
          <w:szCs w:val="28"/>
        </w:rPr>
        <w:t xml:space="preserve">  除非特别注明，本文件中所讲的主要完成人是指国家级前五名，其他级别均为前三名。</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第三十六条</w:t>
      </w:r>
      <w:r w:rsidRPr="00650D79">
        <w:rPr>
          <w:rFonts w:ascii="仿宋" w:eastAsia="仿宋" w:hAnsi="仿宋" w:hint="eastAsia"/>
          <w:color w:val="000000"/>
          <w:sz w:val="28"/>
          <w:szCs w:val="28"/>
        </w:rPr>
        <w:t xml:space="preserve">  本文件中所规定的业绩，均须为思政类或与之相关的业绩，并且为任现职以来取得的成果。</w:t>
      </w:r>
    </w:p>
    <w:p w:rsidR="00400137" w:rsidRPr="00650D79" w:rsidRDefault="00864780">
      <w:pPr>
        <w:widowControl/>
        <w:shd w:val="clear" w:color="auto" w:fill="FFFFFF"/>
        <w:wordWrap w:val="0"/>
        <w:spacing w:line="600" w:lineRule="atLeast"/>
        <w:ind w:firstLine="640"/>
        <w:jc w:val="left"/>
        <w:rPr>
          <w:rFonts w:ascii="仿宋" w:eastAsia="仿宋" w:hAnsi="仿宋" w:cs="仿宋"/>
          <w:color w:val="000000"/>
          <w:kern w:val="0"/>
          <w:sz w:val="28"/>
          <w:szCs w:val="28"/>
        </w:rPr>
      </w:pPr>
      <w:r w:rsidRPr="00650D79">
        <w:rPr>
          <w:rFonts w:ascii="仿宋" w:eastAsia="仿宋" w:hAnsi="仿宋" w:cs="仿宋" w:hint="eastAsia"/>
          <w:color w:val="000000"/>
          <w:kern w:val="0"/>
          <w:sz w:val="28"/>
          <w:szCs w:val="28"/>
        </w:rPr>
        <w:t>第三十七条 申报教师职务课时年均不少于400学时。</w:t>
      </w:r>
    </w:p>
    <w:p w:rsidR="00400137" w:rsidRPr="00650D79" w:rsidRDefault="00864780">
      <w:pPr>
        <w:snapToGrid w:val="0"/>
        <w:spacing w:line="360" w:lineRule="auto"/>
        <w:ind w:firstLineChars="200" w:firstLine="562"/>
        <w:rPr>
          <w:rFonts w:ascii="仿宋" w:eastAsia="仿宋" w:hAnsi="仿宋"/>
          <w:color w:val="000000"/>
          <w:sz w:val="28"/>
          <w:szCs w:val="28"/>
        </w:rPr>
      </w:pPr>
      <w:r w:rsidRPr="00650D79">
        <w:rPr>
          <w:rFonts w:ascii="仿宋" w:eastAsia="仿宋" w:hAnsi="仿宋" w:hint="eastAsia"/>
          <w:b/>
          <w:color w:val="000000"/>
          <w:sz w:val="28"/>
          <w:szCs w:val="28"/>
        </w:rPr>
        <w:t xml:space="preserve">第三十八条  </w:t>
      </w:r>
      <w:r w:rsidRPr="00650D79">
        <w:rPr>
          <w:rFonts w:ascii="仿宋" w:eastAsia="仿宋" w:hAnsi="仿宋"/>
          <w:color w:val="000000"/>
          <w:sz w:val="28"/>
          <w:szCs w:val="28"/>
        </w:rPr>
        <w:t>受学校委派全职到相关部门挂职、公派研修、女教师产假等不计入承担教学工作量时间，年均教学工作量可按实际在校工作时间计算。</w:t>
      </w:r>
    </w:p>
    <w:p w:rsidR="00400137" w:rsidRPr="00650D79" w:rsidRDefault="00864780">
      <w:pPr>
        <w:snapToGrid w:val="0"/>
        <w:spacing w:line="360" w:lineRule="auto"/>
        <w:ind w:firstLine="634"/>
        <w:rPr>
          <w:szCs w:val="32"/>
        </w:rPr>
      </w:pPr>
      <w:r w:rsidRPr="00650D79">
        <w:rPr>
          <w:rFonts w:ascii="仿宋" w:eastAsia="仿宋" w:hAnsi="仿宋" w:hint="eastAsia"/>
          <w:b/>
          <w:color w:val="000000"/>
          <w:sz w:val="28"/>
          <w:szCs w:val="28"/>
        </w:rPr>
        <w:t xml:space="preserve">第三十九条  </w:t>
      </w:r>
      <w:r w:rsidRPr="00650D79">
        <w:rPr>
          <w:rFonts w:ascii="仿宋" w:eastAsia="仿宋" w:hAnsi="仿宋"/>
          <w:color w:val="000000"/>
          <w:sz w:val="28"/>
          <w:szCs w:val="28"/>
        </w:rPr>
        <w:t>教学质量评价按照市教育两委《关于印发天津市学校思想政治理论课教学质量评价实施方案（试行）的通知》要求</w:t>
      </w:r>
      <w:r w:rsidRPr="00650D79">
        <w:rPr>
          <w:rFonts w:ascii="仿宋" w:eastAsia="仿宋" w:hAnsi="仿宋" w:hint="eastAsia"/>
          <w:color w:val="000000"/>
          <w:sz w:val="28"/>
          <w:szCs w:val="28"/>
        </w:rPr>
        <w:t>执行</w:t>
      </w:r>
      <w:r w:rsidRPr="00650D79">
        <w:rPr>
          <w:rFonts w:ascii="仿宋" w:eastAsia="仿宋" w:hAnsi="仿宋"/>
          <w:color w:val="000000"/>
          <w:sz w:val="28"/>
          <w:szCs w:val="28"/>
        </w:rPr>
        <w:t>。</w:t>
      </w:r>
      <w:r w:rsidRPr="00650D79">
        <w:rPr>
          <w:szCs w:val="32"/>
        </w:rPr>
        <w:t xml:space="preserve"> </w:t>
      </w:r>
    </w:p>
    <w:p w:rsidR="00534090" w:rsidRDefault="00864780" w:rsidP="004E3AA2">
      <w:pPr>
        <w:pStyle w:val="ae"/>
      </w:pPr>
      <w:r w:rsidRPr="00650D79">
        <w:br w:type="page"/>
      </w:r>
      <w:bookmarkStart w:id="5" w:name="_Toc67400284"/>
      <w:bookmarkStart w:id="6" w:name="_Toc67400020"/>
    </w:p>
    <w:p w:rsidR="00F432CA" w:rsidRPr="002D79EB" w:rsidRDefault="00864780" w:rsidP="004E3AA2">
      <w:pPr>
        <w:pStyle w:val="ae"/>
        <w:rPr>
          <w:rFonts w:ascii="仿宋" w:eastAsia="仿宋" w:hAnsi="仿宋" w:cs="Times New Roman"/>
          <w:kern w:val="6"/>
        </w:rPr>
      </w:pPr>
      <w:r w:rsidRPr="002D79EB">
        <w:rPr>
          <w:rFonts w:ascii="仿宋" w:eastAsia="仿宋" w:hAnsi="仿宋" w:cs="Times New Roman" w:hint="eastAsia"/>
          <w:kern w:val="6"/>
        </w:rPr>
        <w:lastRenderedPageBreak/>
        <w:t>天津轻工职业技术学院教育教学管理研究系列职务</w:t>
      </w:r>
    </w:p>
    <w:p w:rsidR="00400137" w:rsidRPr="002D79EB" w:rsidRDefault="00864780" w:rsidP="004E3AA2">
      <w:pPr>
        <w:pStyle w:val="ae"/>
        <w:rPr>
          <w:rFonts w:ascii="仿宋" w:eastAsia="仿宋" w:hAnsi="仿宋" w:cs="Times New Roman"/>
          <w:kern w:val="6"/>
        </w:rPr>
      </w:pPr>
      <w:r w:rsidRPr="002D79EB">
        <w:rPr>
          <w:rFonts w:ascii="仿宋" w:eastAsia="仿宋" w:hAnsi="仿宋" w:cs="Times New Roman" w:hint="eastAsia"/>
          <w:kern w:val="6"/>
        </w:rPr>
        <w:t>任职资格评审条件</w:t>
      </w:r>
      <w:bookmarkEnd w:id="5"/>
      <w:bookmarkEnd w:id="6"/>
    </w:p>
    <w:p w:rsidR="00400137" w:rsidRPr="00650D79" w:rsidRDefault="00864780" w:rsidP="008E382B">
      <w:pPr>
        <w:snapToGrid w:val="0"/>
        <w:spacing w:beforeLines="30"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第一章  总  则</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 xml:space="preserve">第一条  </w:t>
      </w:r>
      <w:r w:rsidRPr="00650D79">
        <w:rPr>
          <w:rFonts w:ascii="仿宋" w:eastAsia="仿宋" w:hAnsi="仿宋" w:hint="eastAsia"/>
          <w:color w:val="000000"/>
          <w:kern w:val="0"/>
          <w:sz w:val="28"/>
          <w:szCs w:val="28"/>
        </w:rPr>
        <w:t>为落实国家、天津市关于教育评价改革有关文件精神，</w:t>
      </w:r>
      <w:r w:rsidRPr="00650D79">
        <w:rPr>
          <w:rFonts w:ascii="仿宋" w:eastAsia="仿宋" w:hAnsi="仿宋" w:hint="eastAsia"/>
          <w:color w:val="000000"/>
          <w:sz w:val="28"/>
          <w:szCs w:val="28"/>
        </w:rPr>
        <w:t>加强管理干部队伍建设，强化教育教学研究，适应学校改革发展要求，结合高职院校特点，特制定本文件。</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第二条</w:t>
      </w:r>
      <w:r w:rsidRPr="00650D79">
        <w:rPr>
          <w:rFonts w:ascii="仿宋" w:eastAsia="仿宋" w:hAnsi="仿宋" w:hint="eastAsia"/>
          <w:color w:val="000000"/>
          <w:sz w:val="28"/>
          <w:szCs w:val="28"/>
        </w:rPr>
        <w:t xml:space="preserve">  本文件适用于</w:t>
      </w:r>
      <w:r w:rsidRPr="00650D79">
        <w:rPr>
          <w:rFonts w:ascii="仿宋" w:eastAsia="仿宋" w:hAnsi="仿宋" w:cs="宋体" w:hint="eastAsia"/>
          <w:color w:val="000000"/>
          <w:kern w:val="0"/>
          <w:sz w:val="28"/>
          <w:szCs w:val="28"/>
        </w:rPr>
        <w:t>以主要精力从事</w:t>
      </w:r>
      <w:r w:rsidRPr="00650D79">
        <w:rPr>
          <w:rFonts w:ascii="仿宋" w:eastAsia="仿宋" w:hAnsi="仿宋" w:hint="eastAsia"/>
          <w:color w:val="000000"/>
          <w:sz w:val="28"/>
          <w:szCs w:val="28"/>
        </w:rPr>
        <w:t>计划、规划、评估、培训、职业教育和</w:t>
      </w:r>
      <w:r w:rsidRPr="00650D79">
        <w:rPr>
          <w:rFonts w:ascii="仿宋" w:eastAsia="仿宋" w:hAnsi="仿宋" w:hint="eastAsia"/>
          <w:sz w:val="28"/>
          <w:szCs w:val="28"/>
        </w:rPr>
        <w:t>管理研究</w:t>
      </w:r>
      <w:r w:rsidRPr="00650D79">
        <w:rPr>
          <w:rFonts w:ascii="仿宋" w:eastAsia="仿宋" w:hAnsi="仿宋" w:hint="eastAsia"/>
          <w:color w:val="000000"/>
          <w:sz w:val="28"/>
          <w:szCs w:val="28"/>
        </w:rPr>
        <w:t>等工作的人员。主要包括：教育教学、科研、质量工程项目、校企合作与培训、国际交流、创新创业、综合管理研究等岗位，并申报教育教学管理研究系列研究员、副研究员、助理研究员、研究实习员职务的人员。</w:t>
      </w:r>
    </w:p>
    <w:p w:rsidR="00400137" w:rsidRPr="00650D79" w:rsidRDefault="00864780" w:rsidP="008E382B">
      <w:pPr>
        <w:snapToGrid w:val="0"/>
        <w:spacing w:beforeLines="30"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第二章  基本条件</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第三条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遵守国家宪法和法律，贯彻党的教育方针，热爱职业教育事业。具有良好的思想政治素质和职业道德，自觉践行社会主义核心价值观，以德立身、立德树人，爱岗敬业，为人师表。</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第四条</w:t>
      </w:r>
      <w:r w:rsidRPr="00650D79">
        <w:rPr>
          <w:rFonts w:ascii="仿宋" w:eastAsia="仿宋" w:hAnsi="仿宋" w:hint="eastAsia"/>
          <w:b/>
          <w:color w:val="000000"/>
          <w:sz w:val="28"/>
          <w:szCs w:val="28"/>
        </w:rPr>
        <w:t xml:space="preserve">  </w:t>
      </w:r>
      <w:r w:rsidRPr="00650D79">
        <w:rPr>
          <w:rFonts w:ascii="仿宋" w:eastAsia="仿宋" w:hAnsi="仿宋" w:hint="eastAsia"/>
          <w:color w:val="000000"/>
          <w:sz w:val="28"/>
          <w:szCs w:val="28"/>
        </w:rPr>
        <w:t>具备国家教育行政部门和国务院学位委员会认可的国民教育相应学历、学位。技工院校中级工班、高级工班、预备技师（技师）班毕业生，可分别按相当于中专、大专、本科学历申报评审相应专业职称。</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 xml:space="preserve">第五条  </w:t>
      </w:r>
      <w:r w:rsidRPr="00650D79">
        <w:rPr>
          <w:rFonts w:ascii="仿宋" w:eastAsia="仿宋" w:hAnsi="仿宋" w:hint="eastAsia"/>
          <w:color w:val="000000"/>
          <w:sz w:val="28"/>
          <w:szCs w:val="28"/>
        </w:rPr>
        <w:t>较好地履行现聘职务岗位职责，完成学校规定的工作任务。具备履行申报职务岗位职责所需的业务水平和管理研究能力。掌握教育学生的原则和方法，认真履行“三全育人”职责。</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第六条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身心健康，心理素质良好，能全面履行岗位职责。</w:t>
      </w:r>
    </w:p>
    <w:p w:rsidR="00400137" w:rsidRPr="00650D79" w:rsidRDefault="00864780">
      <w:pPr>
        <w:snapToGrid w:val="0"/>
        <w:spacing w:line="360" w:lineRule="auto"/>
        <w:ind w:firstLine="634"/>
        <w:rPr>
          <w:rFonts w:ascii="仿宋" w:eastAsia="仿宋" w:hAnsi="仿宋" w:cs="Arial"/>
          <w:color w:val="000000"/>
          <w:sz w:val="28"/>
          <w:szCs w:val="28"/>
        </w:rPr>
      </w:pPr>
      <w:r w:rsidRPr="00650D79">
        <w:rPr>
          <w:rFonts w:ascii="仿宋" w:eastAsia="仿宋" w:hAnsi="仿宋" w:hint="eastAsia"/>
          <w:b/>
          <w:color w:val="000000"/>
          <w:kern w:val="0"/>
          <w:sz w:val="28"/>
          <w:szCs w:val="28"/>
        </w:rPr>
        <w:t>第七条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掌握教育学生的原则和方法，自觉践行“三全育人”，</w:t>
      </w:r>
      <w:r w:rsidRPr="00650D79">
        <w:rPr>
          <w:rFonts w:ascii="仿宋" w:eastAsia="仿宋" w:hAnsi="仿宋" w:hint="eastAsia"/>
          <w:color w:val="000000"/>
          <w:sz w:val="28"/>
          <w:szCs w:val="28"/>
        </w:rPr>
        <w:lastRenderedPageBreak/>
        <w:t>正确教育和引导学生健康成长。</w:t>
      </w:r>
      <w:r w:rsidRPr="00650D79">
        <w:rPr>
          <w:rFonts w:ascii="仿宋" w:eastAsia="仿宋" w:hAnsi="仿宋" w:cs="仿宋" w:hint="eastAsia"/>
          <w:bCs/>
          <w:sz w:val="28"/>
          <w:szCs w:val="28"/>
        </w:rPr>
        <w:t xml:space="preserve"> 按照循序渐进的原则，</w:t>
      </w:r>
      <w:r w:rsidRPr="00650D79">
        <w:rPr>
          <w:rFonts w:ascii="仿宋" w:eastAsia="仿宋" w:hAnsi="仿宋" w:hint="eastAsia"/>
          <w:color w:val="000000"/>
          <w:sz w:val="28"/>
          <w:szCs w:val="28"/>
        </w:rPr>
        <w:t>40周岁及以下申报人员晋升高一级专业技术职务，在</w:t>
      </w:r>
      <w:r w:rsidRPr="00650D79">
        <w:rPr>
          <w:rFonts w:ascii="仿宋" w:eastAsia="仿宋" w:hAnsi="仿宋" w:cs="仿宋" w:hint="eastAsia"/>
          <w:bCs/>
          <w:sz w:val="28"/>
          <w:szCs w:val="28"/>
        </w:rPr>
        <w:t>2021年申报时，须在任职期间内任班主任或辅导员工作时间满1年，</w:t>
      </w:r>
      <w:r w:rsidRPr="00650D79">
        <w:rPr>
          <w:rFonts w:ascii="仿宋" w:eastAsia="仿宋" w:hAnsi="仿宋"/>
          <w:color w:val="000000"/>
          <w:sz w:val="28"/>
          <w:szCs w:val="28"/>
        </w:rPr>
        <w:t>并考核合格。</w:t>
      </w:r>
      <w:r w:rsidRPr="00650D79">
        <w:rPr>
          <w:rFonts w:ascii="仿宋" w:eastAsia="仿宋" w:hAnsi="仿宋" w:cs="仿宋" w:hint="eastAsia"/>
          <w:bCs/>
          <w:sz w:val="28"/>
          <w:szCs w:val="28"/>
        </w:rPr>
        <w:t>在2022年申报时，须在任职时间内任班主任或辅导员工作时间满2年，</w:t>
      </w:r>
      <w:r w:rsidRPr="00650D79">
        <w:rPr>
          <w:rFonts w:ascii="仿宋" w:eastAsia="仿宋" w:hAnsi="仿宋"/>
          <w:color w:val="000000"/>
          <w:sz w:val="28"/>
          <w:szCs w:val="28"/>
        </w:rPr>
        <w:t>并考核合格。</w:t>
      </w:r>
      <w:r w:rsidRPr="00650D79">
        <w:rPr>
          <w:rFonts w:ascii="仿宋" w:eastAsia="仿宋" w:hAnsi="仿宋" w:cs="仿宋" w:hint="eastAsia"/>
          <w:bCs/>
          <w:sz w:val="28"/>
          <w:szCs w:val="28"/>
        </w:rPr>
        <w:t>自2023年起申报</w:t>
      </w:r>
      <w:r w:rsidRPr="00650D79">
        <w:rPr>
          <w:rFonts w:ascii="仿宋" w:eastAsia="仿宋" w:hAnsi="仿宋" w:cs="仿宋" w:hint="eastAsia"/>
          <w:sz w:val="28"/>
          <w:szCs w:val="28"/>
        </w:rPr>
        <w:t>教育教学管理研究系列</w:t>
      </w:r>
      <w:r w:rsidRPr="00650D79">
        <w:rPr>
          <w:rFonts w:ascii="仿宋" w:eastAsia="仿宋" w:hAnsi="仿宋" w:cs="仿宋" w:hint="eastAsia"/>
          <w:bCs/>
          <w:sz w:val="28"/>
          <w:szCs w:val="28"/>
        </w:rPr>
        <w:t>职务时须在任职时间内任班主任或辅导员工作时间满3年，</w:t>
      </w:r>
      <w:r w:rsidRPr="00650D79">
        <w:rPr>
          <w:rFonts w:ascii="仿宋" w:eastAsia="仿宋" w:hAnsi="仿宋"/>
          <w:color w:val="000000"/>
          <w:sz w:val="28"/>
          <w:szCs w:val="28"/>
        </w:rPr>
        <w:t>并考核合格。</w:t>
      </w:r>
      <w:r w:rsidRPr="00650D79">
        <w:rPr>
          <w:rFonts w:ascii="仿宋" w:eastAsia="仿宋" w:hAnsi="仿宋" w:hint="eastAsia"/>
          <w:color w:val="000000"/>
          <w:sz w:val="28"/>
          <w:szCs w:val="28"/>
        </w:rPr>
        <w:t>具有全日制博士学历的申报人员晋升高一级专业技术职务，须有至少一年及以上担任班主任或辅导员学生工作经历，</w:t>
      </w:r>
      <w:r w:rsidRPr="00650D79">
        <w:rPr>
          <w:rFonts w:ascii="仿宋" w:eastAsia="仿宋" w:hAnsi="仿宋"/>
          <w:color w:val="000000"/>
          <w:sz w:val="28"/>
          <w:szCs w:val="28"/>
        </w:rPr>
        <w:t>并考核合格。</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color w:val="000000"/>
          <w:sz w:val="28"/>
          <w:szCs w:val="28"/>
        </w:rPr>
        <w:t>指导学生参加过课外科技和创新创业活动，或支教、参加孔子学院、鲁班工坊及国际组织援外建设和交流等工作经历，并考核合格</w:t>
      </w:r>
      <w:r w:rsidRPr="00650D79">
        <w:rPr>
          <w:rFonts w:ascii="仿宋" w:eastAsia="仿宋" w:hAnsi="仿宋" w:hint="eastAsia"/>
          <w:color w:val="000000"/>
          <w:sz w:val="28"/>
          <w:szCs w:val="28"/>
        </w:rPr>
        <w:t>的优先晋升</w:t>
      </w:r>
      <w:r w:rsidRPr="00650D79">
        <w:rPr>
          <w:rFonts w:ascii="仿宋" w:eastAsia="仿宋" w:hAnsi="仿宋"/>
          <w:color w:val="000000"/>
          <w:sz w:val="28"/>
          <w:szCs w:val="28"/>
        </w:rPr>
        <w:t>。</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color w:val="000000"/>
          <w:sz w:val="28"/>
          <w:szCs w:val="28"/>
        </w:rPr>
        <w:t>申报副研究员及以上专业技术职务人员不要求班主任或辅导员工作经历。</w:t>
      </w:r>
    </w:p>
    <w:p w:rsidR="00400137" w:rsidRPr="00650D79" w:rsidRDefault="00864780">
      <w:pPr>
        <w:snapToGrid w:val="0"/>
        <w:spacing w:line="360" w:lineRule="auto"/>
        <w:ind w:firstLine="634"/>
        <w:rPr>
          <w:rFonts w:ascii="仿宋" w:eastAsia="仿宋" w:hAnsi="仿宋"/>
          <w:color w:val="000000"/>
          <w:kern w:val="0"/>
          <w:sz w:val="28"/>
          <w:szCs w:val="28"/>
        </w:rPr>
      </w:pPr>
      <w:r w:rsidRPr="00650D79">
        <w:rPr>
          <w:rFonts w:ascii="仿宋" w:eastAsia="仿宋" w:hAnsi="仿宋" w:hint="eastAsia"/>
          <w:b/>
          <w:bCs/>
          <w:color w:val="000000"/>
          <w:kern w:val="0"/>
          <w:sz w:val="28"/>
          <w:szCs w:val="28"/>
        </w:rPr>
        <w:t>第八条</w:t>
      </w:r>
      <w:r w:rsidRPr="00650D79">
        <w:rPr>
          <w:rFonts w:ascii="仿宋" w:eastAsia="仿宋" w:hAnsi="仿宋" w:hint="eastAsia"/>
          <w:color w:val="000000"/>
          <w:kern w:val="0"/>
          <w:sz w:val="28"/>
          <w:szCs w:val="28"/>
        </w:rPr>
        <w:t xml:space="preserve"> 按照《市人力社保局关于进一步规范专业技术人员继续教育工作的通知》（津人社局发〔2014〕51号）的相关要求，完成规定的继续教育任务。不断丰富、更新知识，了解职业教育的发展方向和教学改革要求。</w:t>
      </w:r>
    </w:p>
    <w:p w:rsidR="00400137" w:rsidRPr="00650D79" w:rsidRDefault="00864780">
      <w:pPr>
        <w:snapToGrid w:val="0"/>
        <w:spacing w:line="360" w:lineRule="auto"/>
        <w:ind w:firstLine="634"/>
        <w:rPr>
          <w:rFonts w:ascii="仿宋" w:eastAsia="仿宋" w:hAnsi="仿宋"/>
          <w:color w:val="000000"/>
          <w:spacing w:val="-2"/>
          <w:kern w:val="0"/>
          <w:sz w:val="28"/>
          <w:szCs w:val="28"/>
        </w:rPr>
      </w:pPr>
      <w:r w:rsidRPr="00650D79">
        <w:rPr>
          <w:rFonts w:ascii="仿宋" w:eastAsia="仿宋" w:hAnsi="仿宋" w:hint="eastAsia"/>
          <w:b/>
          <w:color w:val="000000"/>
          <w:spacing w:val="-2"/>
          <w:kern w:val="0"/>
          <w:sz w:val="28"/>
          <w:szCs w:val="28"/>
        </w:rPr>
        <w:t>第九条</w:t>
      </w:r>
      <w:r w:rsidRPr="00650D79">
        <w:rPr>
          <w:rFonts w:ascii="仿宋" w:eastAsia="仿宋" w:hAnsi="仿宋" w:hint="eastAsia"/>
          <w:color w:val="000000"/>
          <w:spacing w:val="-2"/>
          <w:sz w:val="28"/>
          <w:szCs w:val="28"/>
        </w:rPr>
        <w:t xml:space="preserve">  任现职以来，有</w:t>
      </w:r>
      <w:r w:rsidRPr="00650D79">
        <w:rPr>
          <w:rFonts w:ascii="仿宋" w:eastAsia="仿宋" w:hAnsi="仿宋" w:hint="eastAsia"/>
          <w:color w:val="000000"/>
          <w:spacing w:val="-2"/>
          <w:kern w:val="0"/>
          <w:sz w:val="28"/>
          <w:szCs w:val="28"/>
        </w:rPr>
        <w:t>下列情形之一者，不能申报或延迟申报：</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kern w:val="0"/>
          <w:sz w:val="28"/>
          <w:szCs w:val="28"/>
        </w:rPr>
        <w:t>1.</w:t>
      </w:r>
      <w:r w:rsidRPr="00650D79">
        <w:rPr>
          <w:rFonts w:ascii="仿宋" w:eastAsia="仿宋" w:hAnsi="仿宋" w:hint="eastAsia"/>
          <w:color w:val="000000"/>
          <w:sz w:val="28"/>
          <w:szCs w:val="28"/>
        </w:rPr>
        <w:t>实行师德“一票否决”，师德考核不合格且在</w:t>
      </w:r>
      <w:r w:rsidRPr="00650D79">
        <w:rPr>
          <w:rFonts w:ascii="仿宋" w:eastAsia="仿宋" w:hAnsi="仿宋" w:hint="eastAsia"/>
          <w:color w:val="000000"/>
          <w:kern w:val="0"/>
          <w:sz w:val="28"/>
          <w:szCs w:val="28"/>
        </w:rPr>
        <w:t>5年</w:t>
      </w:r>
      <w:r w:rsidRPr="00650D79">
        <w:rPr>
          <w:rFonts w:ascii="仿宋" w:eastAsia="仿宋" w:hAnsi="仿宋" w:hint="eastAsia"/>
          <w:color w:val="000000"/>
          <w:sz w:val="28"/>
          <w:szCs w:val="28"/>
        </w:rPr>
        <w:t>影响期的，或申报年度内经学校认定有师德禁止行为的，</w:t>
      </w:r>
      <w:r w:rsidRPr="00650D79">
        <w:rPr>
          <w:rFonts w:ascii="仿宋" w:eastAsia="仿宋" w:hAnsi="仿宋" w:hint="eastAsia"/>
          <w:color w:val="000000"/>
          <w:kern w:val="0"/>
          <w:sz w:val="28"/>
          <w:szCs w:val="28"/>
        </w:rPr>
        <w:t>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sz w:val="28"/>
          <w:szCs w:val="28"/>
        </w:rPr>
        <w:t>2.年度考核结果为基本合格、不合格的，次年内</w:t>
      </w:r>
      <w:r w:rsidRPr="00650D79">
        <w:rPr>
          <w:rFonts w:ascii="仿宋" w:eastAsia="仿宋" w:hAnsi="仿宋" w:hint="eastAsia"/>
          <w:color w:val="000000"/>
          <w:kern w:val="0"/>
          <w:sz w:val="28"/>
          <w:szCs w:val="28"/>
        </w:rPr>
        <w:t>不能申报。</w:t>
      </w:r>
      <w:r w:rsidRPr="00650D79">
        <w:rPr>
          <w:rFonts w:ascii="仿宋" w:eastAsia="仿宋" w:hAnsi="仿宋" w:hint="eastAsia"/>
          <w:color w:val="000000"/>
          <w:sz w:val="28"/>
          <w:szCs w:val="28"/>
        </w:rPr>
        <w:t>年度考核“基</w:t>
      </w:r>
      <w:r w:rsidRPr="00650D79">
        <w:rPr>
          <w:rFonts w:ascii="仿宋" w:eastAsia="仿宋" w:hAnsi="仿宋" w:hint="eastAsia"/>
          <w:color w:val="000000"/>
          <w:kern w:val="0"/>
          <w:sz w:val="28"/>
          <w:szCs w:val="28"/>
        </w:rPr>
        <w:t>本合格”的，晋升职称时间推迟一年；</w:t>
      </w:r>
      <w:r w:rsidRPr="00650D79">
        <w:rPr>
          <w:rFonts w:ascii="仿宋" w:eastAsia="仿宋" w:hAnsi="仿宋" w:hint="eastAsia"/>
          <w:color w:val="000000"/>
          <w:sz w:val="28"/>
          <w:szCs w:val="28"/>
        </w:rPr>
        <w:t>年度考核</w:t>
      </w:r>
      <w:r w:rsidRPr="00650D79">
        <w:rPr>
          <w:rFonts w:ascii="仿宋" w:eastAsia="仿宋" w:hAnsi="仿宋" w:hint="eastAsia"/>
          <w:color w:val="000000"/>
          <w:kern w:val="0"/>
          <w:sz w:val="28"/>
          <w:szCs w:val="28"/>
        </w:rPr>
        <w:t>“不合格”的，晋升职称时间推迟二年；</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3.受到党纪政纪处分的，影响期内不能申报；</w:t>
      </w:r>
    </w:p>
    <w:p w:rsidR="00400137" w:rsidRPr="00650D79" w:rsidRDefault="00864780">
      <w:pPr>
        <w:adjustRightInd w:val="0"/>
        <w:snapToGrid w:val="0"/>
        <w:spacing w:line="360" w:lineRule="auto"/>
        <w:ind w:firstLine="632"/>
        <w:jc w:val="left"/>
        <w:rPr>
          <w:rFonts w:ascii="仿宋" w:eastAsia="仿宋" w:hAnsi="仿宋"/>
          <w:color w:val="000000"/>
          <w:kern w:val="0"/>
          <w:sz w:val="28"/>
          <w:szCs w:val="28"/>
        </w:rPr>
      </w:pPr>
      <w:r w:rsidRPr="00650D79">
        <w:rPr>
          <w:rFonts w:ascii="仿宋" w:eastAsia="仿宋" w:hAnsi="仿宋" w:hint="eastAsia"/>
          <w:color w:val="000000"/>
          <w:kern w:val="0"/>
          <w:sz w:val="28"/>
          <w:szCs w:val="28"/>
        </w:rPr>
        <w:t>4.被认定为教学事故的，自认定之日起，至少一年内不能申报：</w:t>
      </w:r>
      <w:r w:rsidRPr="00650D79">
        <w:rPr>
          <w:rFonts w:ascii="仿宋" w:eastAsia="仿宋" w:hAnsi="仿宋" w:hint="eastAsia"/>
          <w:color w:val="000000"/>
          <w:kern w:val="0"/>
          <w:sz w:val="28"/>
          <w:szCs w:val="28"/>
        </w:rPr>
        <w:lastRenderedPageBreak/>
        <w:t>被认定为一般教学事故的，晋升职称时间推迟一年；被认定为严重教学事故的，晋升职称时间推迟二年；被认定为重大教学事故的，晋升职称时间推迟三年；</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5.被认定有谎报学历、资历、业绩，剽窃他人成果等学术不端行为的，自认定之日起，三年内不能申报；</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6.依照法律法规等有关规定，其他情形不能申报的。</w:t>
      </w:r>
    </w:p>
    <w:p w:rsidR="00400137" w:rsidRPr="00650D79" w:rsidRDefault="00864780" w:rsidP="008E382B">
      <w:pPr>
        <w:snapToGrid w:val="0"/>
        <w:spacing w:beforeLines="30"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第三章  研究实习员</w:t>
      </w:r>
    </w:p>
    <w:p w:rsidR="00400137" w:rsidRPr="00650D79" w:rsidRDefault="00864780">
      <w:pPr>
        <w:pStyle w:val="a7"/>
        <w:shd w:val="clear" w:color="auto" w:fill="FFFFFF"/>
        <w:snapToGrid w:val="0"/>
        <w:spacing w:before="0" w:beforeAutospacing="0" w:after="0" w:afterAutospacing="0" w:line="360" w:lineRule="auto"/>
        <w:ind w:firstLine="634"/>
        <w:rPr>
          <w:rFonts w:ascii="仿宋" w:eastAsia="仿宋" w:hAnsi="仿宋" w:cs="Times New Roman"/>
          <w:color w:val="000000"/>
          <w:sz w:val="28"/>
          <w:szCs w:val="28"/>
        </w:rPr>
      </w:pPr>
      <w:r w:rsidRPr="00650D79">
        <w:rPr>
          <w:rFonts w:ascii="仿宋" w:eastAsia="仿宋" w:hAnsi="仿宋" w:cs="Times New Roman" w:hint="eastAsia"/>
          <w:b/>
          <w:color w:val="000000"/>
          <w:kern w:val="2"/>
          <w:sz w:val="28"/>
          <w:szCs w:val="28"/>
        </w:rPr>
        <w:t xml:space="preserve">第十条  </w:t>
      </w:r>
      <w:r w:rsidRPr="00650D79">
        <w:rPr>
          <w:rFonts w:ascii="仿宋" w:eastAsia="仿宋" w:hAnsi="仿宋" w:cs="Times New Roman" w:hint="eastAsia"/>
          <w:color w:val="000000"/>
          <w:sz w:val="28"/>
          <w:szCs w:val="28"/>
        </w:rPr>
        <w:t>按照《市人力社保局关于印发天津市用人单位聘任初级职称办法（试行）的通知》（津人社局发〔2018〕31号）规定的条件和程序执行。</w:t>
      </w:r>
    </w:p>
    <w:p w:rsidR="00400137" w:rsidRPr="00650D79" w:rsidRDefault="00864780">
      <w:pPr>
        <w:spacing w:line="360" w:lineRule="auto"/>
        <w:ind w:firstLineChars="200" w:firstLine="560"/>
        <w:rPr>
          <w:rFonts w:ascii="仿宋" w:eastAsia="仿宋" w:hAnsi="仿宋"/>
          <w:sz w:val="28"/>
          <w:szCs w:val="28"/>
        </w:rPr>
      </w:pPr>
      <w:r w:rsidRPr="00650D79">
        <w:rPr>
          <w:rFonts w:ascii="仿宋" w:eastAsia="仿宋" w:hAnsi="仿宋"/>
          <w:sz w:val="28"/>
          <w:szCs w:val="28"/>
        </w:rPr>
        <w:t>取得硕士学位后，</w:t>
      </w:r>
      <w:r w:rsidRPr="00650D79">
        <w:rPr>
          <w:rFonts w:ascii="仿宋" w:eastAsia="仿宋" w:hAnsi="仿宋" w:cs="宋体" w:hint="eastAsia"/>
          <w:color w:val="000000"/>
          <w:kern w:val="0"/>
          <w:sz w:val="28"/>
          <w:szCs w:val="28"/>
        </w:rPr>
        <w:t>以主要精力从事</w:t>
      </w:r>
      <w:r w:rsidRPr="00650D79">
        <w:rPr>
          <w:rFonts w:ascii="仿宋" w:eastAsia="仿宋" w:hAnsi="仿宋" w:hint="eastAsia"/>
          <w:color w:val="000000"/>
          <w:sz w:val="28"/>
          <w:szCs w:val="28"/>
        </w:rPr>
        <w:t>计划、规划、评估、培训、职业教育和</w:t>
      </w:r>
      <w:r w:rsidRPr="00650D79">
        <w:rPr>
          <w:rFonts w:ascii="仿宋" w:eastAsia="仿宋" w:hAnsi="仿宋" w:hint="eastAsia"/>
          <w:sz w:val="28"/>
          <w:szCs w:val="28"/>
        </w:rPr>
        <w:t>管理研究</w:t>
      </w:r>
      <w:r w:rsidRPr="00650D79">
        <w:rPr>
          <w:rFonts w:ascii="仿宋" w:eastAsia="仿宋" w:hAnsi="仿宋" w:hint="eastAsia"/>
          <w:color w:val="000000"/>
          <w:sz w:val="28"/>
          <w:szCs w:val="28"/>
        </w:rPr>
        <w:t>等工作的人员，</w:t>
      </w:r>
      <w:r w:rsidRPr="00650D79">
        <w:rPr>
          <w:rFonts w:ascii="仿宋" w:eastAsia="仿宋" w:hAnsi="仿宋"/>
          <w:sz w:val="28"/>
          <w:szCs w:val="28"/>
        </w:rPr>
        <w:t>经考察期（一般为3个月）考核合格；或取得大学本科学历或学士学位后，</w:t>
      </w:r>
      <w:r w:rsidRPr="00650D79">
        <w:rPr>
          <w:rFonts w:ascii="仿宋" w:eastAsia="仿宋" w:hAnsi="仿宋" w:cs="宋体" w:hint="eastAsia"/>
          <w:color w:val="000000"/>
          <w:kern w:val="0"/>
          <w:sz w:val="28"/>
          <w:szCs w:val="28"/>
        </w:rPr>
        <w:t>以主要精力从事</w:t>
      </w:r>
      <w:r w:rsidRPr="00650D79">
        <w:rPr>
          <w:rFonts w:ascii="仿宋" w:eastAsia="仿宋" w:hAnsi="仿宋" w:hint="eastAsia"/>
          <w:color w:val="000000"/>
          <w:sz w:val="28"/>
          <w:szCs w:val="28"/>
        </w:rPr>
        <w:t>计划、规划、评估、培训、职业教育和</w:t>
      </w:r>
      <w:r w:rsidRPr="00650D79">
        <w:rPr>
          <w:rFonts w:ascii="仿宋" w:eastAsia="仿宋" w:hAnsi="仿宋" w:hint="eastAsia"/>
          <w:sz w:val="28"/>
          <w:szCs w:val="28"/>
        </w:rPr>
        <w:t>管理研究</w:t>
      </w:r>
      <w:r w:rsidRPr="00650D79">
        <w:rPr>
          <w:rFonts w:ascii="仿宋" w:eastAsia="仿宋" w:hAnsi="仿宋" w:hint="eastAsia"/>
          <w:color w:val="000000"/>
          <w:sz w:val="28"/>
          <w:szCs w:val="28"/>
        </w:rPr>
        <w:t>等工作</w:t>
      </w:r>
      <w:r w:rsidRPr="00650D79">
        <w:rPr>
          <w:rFonts w:ascii="仿宋" w:eastAsia="仿宋" w:hAnsi="仿宋"/>
          <w:sz w:val="28"/>
          <w:szCs w:val="28"/>
        </w:rPr>
        <w:t>1年及以上，经见习期满考核合格；能胜任和履行</w:t>
      </w:r>
      <w:r w:rsidRPr="00650D79">
        <w:rPr>
          <w:rFonts w:ascii="仿宋" w:eastAsia="仿宋" w:hAnsi="仿宋" w:hint="eastAsia"/>
          <w:sz w:val="28"/>
          <w:szCs w:val="28"/>
        </w:rPr>
        <w:t>研究实习员</w:t>
      </w:r>
      <w:r w:rsidRPr="00650D79">
        <w:rPr>
          <w:rFonts w:ascii="仿宋" w:eastAsia="仿宋" w:hAnsi="仿宋"/>
          <w:sz w:val="28"/>
          <w:szCs w:val="28"/>
        </w:rPr>
        <w:t>职责。</w:t>
      </w:r>
    </w:p>
    <w:p w:rsidR="00400137" w:rsidRPr="00650D79" w:rsidRDefault="00864780" w:rsidP="008E382B">
      <w:pPr>
        <w:snapToGrid w:val="0"/>
        <w:spacing w:beforeLines="30"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第四章  助理研究员</w:t>
      </w:r>
    </w:p>
    <w:p w:rsidR="00400137" w:rsidRPr="00650D79" w:rsidRDefault="00864780">
      <w:pPr>
        <w:snapToGrid w:val="0"/>
        <w:spacing w:line="360" w:lineRule="auto"/>
        <w:ind w:firstLineChars="196" w:firstLine="551"/>
        <w:rPr>
          <w:rFonts w:ascii="仿宋" w:eastAsia="仿宋" w:hAnsi="仿宋"/>
          <w:color w:val="000000"/>
          <w:sz w:val="28"/>
          <w:szCs w:val="28"/>
        </w:rPr>
      </w:pPr>
      <w:r w:rsidRPr="00650D79">
        <w:rPr>
          <w:rFonts w:ascii="仿宋" w:eastAsia="仿宋" w:hAnsi="仿宋" w:hint="eastAsia"/>
          <w:b/>
          <w:color w:val="000000"/>
          <w:sz w:val="28"/>
          <w:szCs w:val="28"/>
        </w:rPr>
        <w:t>第十一条</w:t>
      </w:r>
      <w:r w:rsidRPr="00650D79">
        <w:rPr>
          <w:rFonts w:ascii="仿宋" w:eastAsia="仿宋" w:hAnsi="仿宋" w:hint="eastAsia"/>
          <w:color w:val="000000"/>
          <w:sz w:val="28"/>
          <w:szCs w:val="28"/>
        </w:rPr>
        <w:t xml:space="preserve">  </w:t>
      </w:r>
      <w:r w:rsidRPr="00650D79">
        <w:rPr>
          <w:rFonts w:ascii="仿宋" w:eastAsia="仿宋" w:hAnsi="仿宋" w:hint="eastAsia"/>
          <w:b/>
          <w:color w:val="000000"/>
          <w:sz w:val="28"/>
          <w:szCs w:val="28"/>
        </w:rPr>
        <w:t>学历资历条件</w:t>
      </w:r>
    </w:p>
    <w:p w:rsidR="00400137" w:rsidRPr="00650D79" w:rsidRDefault="00864780" w:rsidP="007079DB">
      <w:pPr>
        <w:snapToGrid w:val="0"/>
        <w:spacing w:line="360" w:lineRule="auto"/>
        <w:ind w:firstLineChars="196" w:firstLine="549"/>
        <w:rPr>
          <w:rFonts w:ascii="仿宋" w:eastAsia="仿宋" w:hAnsi="仿宋"/>
          <w:color w:val="000000"/>
          <w:kern w:val="0"/>
          <w:sz w:val="28"/>
          <w:szCs w:val="28"/>
        </w:rPr>
      </w:pPr>
      <w:r w:rsidRPr="00650D79">
        <w:rPr>
          <w:rFonts w:ascii="仿宋" w:eastAsia="仿宋" w:hAnsi="仿宋"/>
          <w:color w:val="000000"/>
          <w:kern w:val="0"/>
          <w:sz w:val="28"/>
          <w:szCs w:val="28"/>
        </w:rPr>
        <w:t>具备博士学位；或具备硕士学位，并担任</w:t>
      </w:r>
      <w:r w:rsidRPr="00650D79">
        <w:rPr>
          <w:rFonts w:ascii="仿宋" w:eastAsia="仿宋" w:hAnsi="仿宋" w:hint="eastAsia"/>
          <w:color w:val="000000"/>
          <w:kern w:val="0"/>
          <w:sz w:val="28"/>
          <w:szCs w:val="28"/>
        </w:rPr>
        <w:t>研究实习员</w:t>
      </w:r>
      <w:r w:rsidRPr="00650D79">
        <w:rPr>
          <w:rFonts w:ascii="仿宋" w:eastAsia="仿宋" w:hAnsi="仿宋"/>
          <w:color w:val="000000"/>
          <w:kern w:val="0"/>
          <w:sz w:val="28"/>
          <w:szCs w:val="28"/>
        </w:rPr>
        <w:t>职务满2年</w:t>
      </w:r>
      <w:r w:rsidRPr="00650D79">
        <w:rPr>
          <w:rFonts w:ascii="仿宋" w:eastAsia="仿宋" w:hAnsi="仿宋" w:hint="eastAsia"/>
          <w:color w:val="000000"/>
          <w:kern w:val="0"/>
          <w:sz w:val="28"/>
          <w:szCs w:val="28"/>
        </w:rPr>
        <w:t>或</w:t>
      </w:r>
      <w:r w:rsidRPr="00650D79">
        <w:rPr>
          <w:rFonts w:ascii="仿宋" w:eastAsia="仿宋" w:hAnsi="仿宋" w:cs="宋体"/>
          <w:kern w:val="0"/>
          <w:sz w:val="28"/>
          <w:szCs w:val="28"/>
        </w:rPr>
        <w:t>从事本专业技术工作</w:t>
      </w:r>
      <w:r w:rsidRPr="00650D79">
        <w:rPr>
          <w:rFonts w:ascii="仿宋" w:eastAsia="仿宋" w:hAnsi="仿宋" w:cs="宋体" w:hint="eastAsia"/>
          <w:kern w:val="0"/>
          <w:sz w:val="28"/>
          <w:szCs w:val="28"/>
        </w:rPr>
        <w:t>满2年</w:t>
      </w:r>
      <w:r w:rsidRPr="00650D79">
        <w:rPr>
          <w:rFonts w:ascii="仿宋" w:eastAsia="仿宋" w:hAnsi="仿宋"/>
          <w:color w:val="000000"/>
          <w:kern w:val="0"/>
          <w:sz w:val="28"/>
          <w:szCs w:val="28"/>
        </w:rPr>
        <w:t>；或具备大学本科学历或学士学位，</w:t>
      </w:r>
      <w:r w:rsidRPr="00650D79">
        <w:rPr>
          <w:rFonts w:ascii="仿宋" w:eastAsia="仿宋" w:hAnsi="仿宋" w:hint="eastAsia"/>
          <w:color w:val="000000"/>
          <w:kern w:val="0"/>
          <w:sz w:val="28"/>
          <w:szCs w:val="28"/>
        </w:rPr>
        <w:t>且</w:t>
      </w:r>
      <w:r w:rsidRPr="00650D79">
        <w:rPr>
          <w:rFonts w:ascii="仿宋" w:eastAsia="仿宋" w:hAnsi="仿宋"/>
          <w:color w:val="000000"/>
          <w:kern w:val="0"/>
          <w:sz w:val="28"/>
          <w:szCs w:val="28"/>
        </w:rPr>
        <w:t>担任</w:t>
      </w:r>
      <w:r w:rsidRPr="00650D79">
        <w:rPr>
          <w:rFonts w:ascii="仿宋" w:eastAsia="仿宋" w:hAnsi="仿宋" w:hint="eastAsia"/>
          <w:color w:val="000000"/>
          <w:kern w:val="0"/>
          <w:sz w:val="28"/>
          <w:szCs w:val="28"/>
        </w:rPr>
        <w:t>研究实习员</w:t>
      </w:r>
      <w:r w:rsidRPr="00650D79">
        <w:rPr>
          <w:rFonts w:ascii="仿宋" w:eastAsia="仿宋" w:hAnsi="仿宋"/>
          <w:color w:val="000000"/>
          <w:kern w:val="0"/>
          <w:sz w:val="28"/>
          <w:szCs w:val="28"/>
        </w:rPr>
        <w:t>职务满4年。</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t>第十二条  专业知识和工作能力要求</w:t>
      </w:r>
    </w:p>
    <w:p w:rsidR="00400137" w:rsidRPr="00650D79" w:rsidRDefault="00864780" w:rsidP="007079DB">
      <w:pPr>
        <w:snapToGrid w:val="0"/>
        <w:spacing w:line="360" w:lineRule="auto"/>
        <w:ind w:firstLineChars="196" w:firstLine="549"/>
        <w:rPr>
          <w:rFonts w:ascii="仿宋" w:eastAsia="仿宋" w:hAnsi="仿宋"/>
          <w:color w:val="000000"/>
          <w:sz w:val="28"/>
          <w:szCs w:val="28"/>
        </w:rPr>
      </w:pPr>
      <w:r w:rsidRPr="00650D79">
        <w:rPr>
          <w:rFonts w:ascii="仿宋" w:eastAsia="仿宋" w:hAnsi="仿宋" w:hint="eastAsia"/>
          <w:color w:val="000000"/>
          <w:sz w:val="28"/>
          <w:szCs w:val="28"/>
        </w:rPr>
        <w:t>1.具有一定教育管理专业知识，了解高等职业教育管理工作规律，能运用专业知识分析和解决工作中的问题；</w:t>
      </w:r>
    </w:p>
    <w:p w:rsidR="00400137" w:rsidRPr="00650D79" w:rsidRDefault="00864780" w:rsidP="007079DB">
      <w:pPr>
        <w:snapToGrid w:val="0"/>
        <w:spacing w:line="360" w:lineRule="auto"/>
        <w:ind w:firstLineChars="196" w:firstLine="549"/>
        <w:rPr>
          <w:rFonts w:ascii="仿宋" w:eastAsia="仿宋" w:hAnsi="仿宋"/>
          <w:color w:val="000000"/>
          <w:sz w:val="28"/>
          <w:szCs w:val="28"/>
        </w:rPr>
      </w:pPr>
      <w:r w:rsidRPr="00650D79">
        <w:rPr>
          <w:rFonts w:ascii="仿宋" w:eastAsia="仿宋" w:hAnsi="仿宋" w:hint="eastAsia"/>
          <w:color w:val="000000"/>
          <w:sz w:val="28"/>
          <w:szCs w:val="28"/>
        </w:rPr>
        <w:t>2.具有一定管理工作经验，能独立完成本岗位工作，认真履行岗</w:t>
      </w:r>
      <w:r w:rsidRPr="00650D79">
        <w:rPr>
          <w:rFonts w:ascii="仿宋" w:eastAsia="仿宋" w:hAnsi="仿宋" w:hint="eastAsia"/>
          <w:color w:val="000000"/>
          <w:sz w:val="28"/>
          <w:szCs w:val="28"/>
        </w:rPr>
        <w:lastRenderedPageBreak/>
        <w:t>位职责，任现职以来未出现过较大工作失误；</w:t>
      </w:r>
    </w:p>
    <w:p w:rsidR="00400137" w:rsidRPr="00650D79" w:rsidRDefault="00864780" w:rsidP="007079DB">
      <w:pPr>
        <w:snapToGrid w:val="0"/>
        <w:spacing w:line="360" w:lineRule="auto"/>
        <w:ind w:firstLineChars="196" w:firstLine="549"/>
        <w:rPr>
          <w:rFonts w:ascii="仿宋" w:eastAsia="仿宋" w:hAnsi="仿宋"/>
          <w:color w:val="000000"/>
          <w:sz w:val="28"/>
          <w:szCs w:val="28"/>
        </w:rPr>
      </w:pPr>
      <w:r w:rsidRPr="00650D79">
        <w:rPr>
          <w:rFonts w:ascii="仿宋" w:eastAsia="仿宋" w:hAnsi="仿宋" w:hint="eastAsia"/>
          <w:color w:val="000000"/>
          <w:sz w:val="28"/>
          <w:szCs w:val="28"/>
        </w:rPr>
        <w:t xml:space="preserve">3.按照学校要求参加国家、天津市重大教学、科研项目建设工作； </w:t>
      </w:r>
    </w:p>
    <w:p w:rsidR="00400137" w:rsidRPr="00650D79" w:rsidRDefault="00864780" w:rsidP="007079DB">
      <w:pPr>
        <w:snapToGrid w:val="0"/>
        <w:spacing w:line="360" w:lineRule="auto"/>
        <w:ind w:firstLineChars="196" w:firstLine="549"/>
        <w:rPr>
          <w:rFonts w:ascii="仿宋" w:eastAsia="仿宋" w:hAnsi="仿宋"/>
          <w:color w:val="000000"/>
          <w:sz w:val="28"/>
          <w:szCs w:val="28"/>
        </w:rPr>
      </w:pPr>
      <w:r w:rsidRPr="00650D79">
        <w:rPr>
          <w:rFonts w:ascii="仿宋" w:eastAsia="仿宋" w:hAnsi="仿宋" w:hint="eastAsia"/>
          <w:color w:val="000000"/>
          <w:sz w:val="28"/>
          <w:szCs w:val="28"/>
        </w:rPr>
        <w:t>4.承担教学工作的，要完成本人所授一门及以上课程的“课程思政”建设工作,并在教学中实施。</w:t>
      </w:r>
    </w:p>
    <w:p w:rsidR="00400137" w:rsidRPr="00650D79" w:rsidRDefault="00864780">
      <w:pPr>
        <w:snapToGrid w:val="0"/>
        <w:spacing w:line="360" w:lineRule="auto"/>
        <w:ind w:firstLineChars="196" w:firstLine="551"/>
        <w:rPr>
          <w:rFonts w:ascii="仿宋" w:eastAsia="仿宋" w:hAnsi="仿宋"/>
          <w:b/>
          <w:color w:val="000000"/>
          <w:sz w:val="28"/>
          <w:szCs w:val="28"/>
        </w:rPr>
      </w:pPr>
      <w:r w:rsidRPr="00650D79">
        <w:rPr>
          <w:rFonts w:ascii="仿宋" w:eastAsia="仿宋" w:hAnsi="仿宋" w:hint="eastAsia"/>
          <w:b/>
          <w:color w:val="000000"/>
          <w:sz w:val="28"/>
          <w:szCs w:val="28"/>
        </w:rPr>
        <w:t>第十三条  业绩成果条件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应具备下列条件之二：</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1.作为主要完成人获校级教学成果奖励一项；</w:t>
      </w:r>
    </w:p>
    <w:p w:rsidR="00400137" w:rsidRPr="00650D79" w:rsidRDefault="00864780">
      <w:pPr>
        <w:snapToGrid w:val="0"/>
        <w:spacing w:line="360" w:lineRule="auto"/>
        <w:ind w:firstLine="632"/>
        <w:jc w:val="left"/>
        <w:rPr>
          <w:rFonts w:ascii="仿宋" w:eastAsia="仿宋" w:hAnsi="仿宋"/>
          <w:color w:val="000000"/>
          <w:sz w:val="28"/>
          <w:szCs w:val="28"/>
        </w:rPr>
      </w:pPr>
      <w:r w:rsidRPr="00650D79">
        <w:rPr>
          <w:rFonts w:ascii="仿宋" w:eastAsia="仿宋" w:hAnsi="仿宋" w:hint="eastAsia"/>
          <w:color w:val="000000"/>
          <w:sz w:val="28"/>
          <w:szCs w:val="28"/>
        </w:rPr>
        <w:t>2.参加完成校级及以上教学研究项目（含调研课题）一项；</w:t>
      </w:r>
    </w:p>
    <w:p w:rsidR="00400137" w:rsidRPr="00650D79" w:rsidRDefault="00864780">
      <w:pPr>
        <w:snapToGrid w:val="0"/>
        <w:spacing w:line="360" w:lineRule="auto"/>
        <w:ind w:firstLine="632"/>
        <w:jc w:val="left"/>
        <w:rPr>
          <w:rFonts w:ascii="仿宋" w:eastAsia="仿宋" w:hAnsi="仿宋"/>
          <w:color w:val="000000"/>
          <w:sz w:val="28"/>
          <w:szCs w:val="28"/>
        </w:rPr>
      </w:pPr>
      <w:r w:rsidRPr="00650D79">
        <w:rPr>
          <w:rFonts w:ascii="仿宋" w:eastAsia="仿宋" w:hAnsi="仿宋" w:hint="eastAsia"/>
          <w:color w:val="000000"/>
          <w:sz w:val="28"/>
          <w:szCs w:val="28"/>
        </w:rPr>
        <w:t>3.公开发表教育管理学术论文一篇；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4.作为拟稿人起草学校管理文件一份；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5.作为主要完成人完成经实践证明具有一定使用价值的调研报告一份；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6.作为主要完成人完成校级及以上教学建设项目，包括：专业、课程、实训室、创新团队建设等方面的工作方案或总结报告一份；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7.经学校学术委员会认定水平不低于上述条款的其他业绩成果。</w:t>
      </w:r>
    </w:p>
    <w:p w:rsidR="00400137" w:rsidRPr="00650D79" w:rsidRDefault="00864780" w:rsidP="008E382B">
      <w:pPr>
        <w:snapToGrid w:val="0"/>
        <w:spacing w:beforeLines="30"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第五章  副研究员</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第十四条  学历资历条件</w:t>
      </w:r>
    </w:p>
    <w:p w:rsidR="00400137" w:rsidRPr="00650D79" w:rsidRDefault="00864780">
      <w:pPr>
        <w:snapToGrid w:val="0"/>
        <w:spacing w:line="360" w:lineRule="auto"/>
        <w:ind w:firstLine="634"/>
        <w:rPr>
          <w:rFonts w:ascii="仿宋" w:eastAsia="仿宋" w:hAnsi="仿宋"/>
          <w:sz w:val="28"/>
          <w:szCs w:val="28"/>
        </w:rPr>
      </w:pPr>
      <w:r w:rsidRPr="00650D79">
        <w:rPr>
          <w:rFonts w:ascii="仿宋" w:eastAsia="仿宋" w:hAnsi="仿宋"/>
          <w:sz w:val="28"/>
          <w:szCs w:val="28"/>
        </w:rPr>
        <w:t>具备大学本科及以上学历或学士及以上学位，且担任</w:t>
      </w:r>
      <w:r w:rsidRPr="00650D79">
        <w:rPr>
          <w:rFonts w:ascii="仿宋" w:eastAsia="仿宋" w:hAnsi="仿宋" w:hint="eastAsia"/>
          <w:sz w:val="28"/>
          <w:szCs w:val="28"/>
        </w:rPr>
        <w:t>助理研究员</w:t>
      </w:r>
      <w:r w:rsidRPr="00650D79">
        <w:rPr>
          <w:rFonts w:ascii="仿宋" w:eastAsia="仿宋" w:hAnsi="仿宋"/>
          <w:sz w:val="28"/>
          <w:szCs w:val="28"/>
        </w:rPr>
        <w:t>职务满5年；或具备博士学位，且担任</w:t>
      </w:r>
      <w:r w:rsidRPr="00650D79">
        <w:rPr>
          <w:rFonts w:ascii="仿宋" w:eastAsia="仿宋" w:hAnsi="仿宋" w:hint="eastAsia"/>
          <w:sz w:val="28"/>
          <w:szCs w:val="28"/>
        </w:rPr>
        <w:t>助理研究员</w:t>
      </w:r>
      <w:r w:rsidRPr="00650D79">
        <w:rPr>
          <w:rFonts w:ascii="仿宋" w:eastAsia="仿宋" w:hAnsi="仿宋"/>
          <w:sz w:val="28"/>
          <w:szCs w:val="28"/>
        </w:rPr>
        <w:t>职务满2年</w:t>
      </w:r>
      <w:r w:rsidRPr="00650D79">
        <w:rPr>
          <w:rFonts w:ascii="仿宋" w:eastAsia="仿宋" w:hAnsi="仿宋" w:hint="eastAsia"/>
          <w:sz w:val="28"/>
          <w:szCs w:val="28"/>
        </w:rPr>
        <w:t>或</w:t>
      </w:r>
      <w:r w:rsidRPr="00650D79">
        <w:rPr>
          <w:rFonts w:ascii="仿宋" w:eastAsia="仿宋" w:hAnsi="仿宋" w:cs="宋体"/>
          <w:kern w:val="0"/>
          <w:sz w:val="28"/>
          <w:szCs w:val="28"/>
        </w:rPr>
        <w:t>从事本专业技术工作</w:t>
      </w:r>
      <w:r w:rsidRPr="00650D79">
        <w:rPr>
          <w:rFonts w:ascii="仿宋" w:eastAsia="仿宋" w:hAnsi="仿宋" w:cs="宋体" w:hint="eastAsia"/>
          <w:kern w:val="0"/>
          <w:sz w:val="28"/>
          <w:szCs w:val="28"/>
        </w:rPr>
        <w:t>满2年</w:t>
      </w:r>
      <w:r w:rsidRPr="00650D79">
        <w:rPr>
          <w:rFonts w:ascii="仿宋" w:eastAsia="仿宋" w:hAnsi="仿宋"/>
          <w:sz w:val="28"/>
          <w:szCs w:val="28"/>
        </w:rPr>
        <w:t>。</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第十五条  专业知识和工作能力要求</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1.具有扎实的教育管理方面的理论知识和较高的政策水平，了解国内外职业教育管理研究现状和发展趋势，掌握职业教育管理工作规律，能熟练运用专业知识分析和解决工作中的问题；</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2.具有较强的组织协调能力、综合管理能力和较丰富的管理工</w:t>
      </w:r>
      <w:r w:rsidRPr="00650D79">
        <w:rPr>
          <w:rFonts w:ascii="仿宋" w:eastAsia="仿宋" w:hAnsi="仿宋" w:hint="eastAsia"/>
          <w:color w:val="000000"/>
          <w:sz w:val="28"/>
          <w:szCs w:val="28"/>
        </w:rPr>
        <w:lastRenderedPageBreak/>
        <w:t>作经验，能根据学校的规划、年度计划或重点建设项目要求，提出意见建议，制定工作计划，组织实施并取得成效；</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3.认真履行岗位职责，工作思路清晰，富有成效。较好地完成职责范围内的各项工作任务，任现职以来未出现较大工作失误；</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4.作为骨干能够完成国家、天津市重大教学、科研、国际合作项目建设工作；</w:t>
      </w:r>
    </w:p>
    <w:p w:rsidR="00400137" w:rsidRPr="00650D79" w:rsidRDefault="00864780">
      <w:pPr>
        <w:tabs>
          <w:tab w:val="left" w:pos="3402"/>
        </w:tabs>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5.承担教学工作的，要完成本人所授一门及以上课程的“课程思政”建设工作, 在本人全部讲授课程教学中实施“课程思政”，并取得较好效果。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第十六条  业绩成果条件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应具备下列条件之三：</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1.作为主要完成人获局级及以上教学成果奖励一项，或作为第一完成人获校级教学成果奖一等奖一项；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2.作为主要完成人参加完成局级及以上或主持完成校级教学研究项目一项；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3.公开发表教育管理学术论文四篇，其中一篇经评审专家鉴定，具有较高的水平（代表作鉴定意见没有“差”）；</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4.作为主要完成人出版学术著作一部，本人撰写5万字；</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5.参编并正式出版教材、教学参考书一种，本人撰写5万字，并在教学中使用；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6.作为拟稿人主笔起草学校管理文件，或主持起草学校层面的管理工作方案，或作为主要完成人参加完成局级及以上调研课题并主笔撰写调研报告，共计三份，并经上级或学校认定具有较高使用价值，并在实施过程中</w:t>
      </w:r>
      <w:r w:rsidRPr="00650D79">
        <w:rPr>
          <w:rFonts w:ascii="仿宋" w:eastAsia="仿宋" w:hAnsi="仿宋" w:cs="宋体" w:hint="eastAsia"/>
          <w:color w:val="000000"/>
          <w:sz w:val="28"/>
          <w:szCs w:val="28"/>
        </w:rPr>
        <w:t>取得较好成效</w:t>
      </w:r>
      <w:r w:rsidRPr="00650D79">
        <w:rPr>
          <w:rFonts w:ascii="仿宋" w:eastAsia="仿宋" w:hAnsi="仿宋" w:hint="eastAsia"/>
          <w:color w:val="000000"/>
          <w:sz w:val="28"/>
          <w:szCs w:val="28"/>
        </w:rPr>
        <w:t>；</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7.作为主要完成人参加完成省部级及以上教学建设项目一项；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8.主笔起草省部级及以上的教学建设项目，包括：专业、课程、实训室、创新团队等方面的建设方案或总结报告一份；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9.牵头组织实施对学校发展有重大影响的产教融合、校企合作、国际交流等项目一项，并在教学取得实质成效；</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10.经学校学术委员会认定水平不低于上述条款的其他业绩成果。</w:t>
      </w:r>
    </w:p>
    <w:p w:rsidR="00400137" w:rsidRPr="00650D79" w:rsidRDefault="00864780" w:rsidP="008E382B">
      <w:pPr>
        <w:snapToGrid w:val="0"/>
        <w:spacing w:beforeLines="30"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第六章  研究员</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第十七条</w:t>
      </w:r>
      <w:r w:rsidRPr="00650D79">
        <w:rPr>
          <w:rFonts w:ascii="仿宋" w:eastAsia="仿宋" w:hAnsi="仿宋" w:hint="eastAsia"/>
          <w:b/>
          <w:color w:val="000000"/>
          <w:sz w:val="28"/>
          <w:szCs w:val="28"/>
        </w:rPr>
        <w:t xml:space="preserve">  学历资历条件</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大学本科毕业，担任副研究员职务五年及以上，其中40周岁以下的人员应具备硕士学位。</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sz w:val="28"/>
          <w:szCs w:val="28"/>
        </w:rPr>
        <w:t>第十八条  专业知识和工作能力要求</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1.具有精深的教育管理专业知识和较高的政策水平，掌握国内外教育管理研究的前沿成果和发展趋势，熟悉高等职业教育管理工作规律，能系统运用专业知识分析和解决工作中的重大问题。</w:t>
      </w:r>
    </w:p>
    <w:p w:rsidR="00400137" w:rsidRPr="00650D79" w:rsidRDefault="00864780">
      <w:pPr>
        <w:snapToGrid w:val="0"/>
        <w:spacing w:line="360" w:lineRule="auto"/>
        <w:ind w:firstLine="632"/>
        <w:rPr>
          <w:rFonts w:ascii="仿宋" w:eastAsia="仿宋" w:hAnsi="仿宋"/>
          <w:color w:val="000000"/>
          <w:kern w:val="0"/>
          <w:sz w:val="28"/>
          <w:szCs w:val="28"/>
        </w:rPr>
      </w:pPr>
      <w:r w:rsidRPr="00650D79">
        <w:rPr>
          <w:rFonts w:ascii="仿宋" w:eastAsia="仿宋" w:hAnsi="仿宋" w:hint="eastAsia"/>
          <w:color w:val="000000"/>
          <w:kern w:val="0"/>
          <w:sz w:val="28"/>
          <w:szCs w:val="28"/>
        </w:rPr>
        <w:t>2.具有科学的决策能力和驾驭全局的能力，具有创新精神、团队意识，经验丰富、执行力强。对分管领域的重点工作，能够提出有价值的意见建议，组织实施措施有力、方法得当，取得实际成效。</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kern w:val="0"/>
          <w:sz w:val="28"/>
          <w:szCs w:val="28"/>
        </w:rPr>
        <w:t>3.</w:t>
      </w:r>
      <w:r w:rsidRPr="00650D79">
        <w:rPr>
          <w:rFonts w:ascii="仿宋" w:eastAsia="仿宋" w:hAnsi="仿宋" w:hint="eastAsia"/>
          <w:color w:val="000000"/>
          <w:sz w:val="28"/>
          <w:szCs w:val="28"/>
        </w:rPr>
        <w:t>作为核心成员承担国家、天津市重大教学、科研、国际合作项目建设工作。</w:t>
      </w:r>
    </w:p>
    <w:p w:rsidR="00400137" w:rsidRPr="00650D79"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第十九条</w:t>
      </w:r>
      <w:r w:rsidRPr="00650D79">
        <w:rPr>
          <w:rFonts w:ascii="仿宋" w:eastAsia="仿宋" w:hAnsi="仿宋" w:hint="eastAsia"/>
          <w:b/>
          <w:color w:val="000000"/>
          <w:sz w:val="28"/>
          <w:szCs w:val="28"/>
        </w:rPr>
        <w:t xml:space="preserve">  业绩成果条件</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应具备下列条件之三：</w:t>
      </w:r>
    </w:p>
    <w:p w:rsidR="00400137" w:rsidRPr="00650D79" w:rsidRDefault="00864780">
      <w:pPr>
        <w:pStyle w:val="22"/>
        <w:rPr>
          <w:rFonts w:ascii="仿宋" w:eastAsia="仿宋" w:hAnsi="仿宋"/>
          <w:color w:val="000000"/>
        </w:rPr>
      </w:pPr>
      <w:r w:rsidRPr="00650D79">
        <w:rPr>
          <w:rFonts w:ascii="仿宋" w:eastAsia="仿宋" w:hAnsi="仿宋" w:hint="eastAsia"/>
          <w:color w:val="000000"/>
        </w:rPr>
        <w:t>1.参与获得国家级或作为主要完成人获省部级或作为</w:t>
      </w:r>
      <w:r w:rsidRPr="00650D79">
        <w:rPr>
          <w:rFonts w:ascii="仿宋" w:eastAsia="仿宋" w:hAnsi="仿宋" w:hint="eastAsia"/>
          <w:color w:val="000000"/>
          <w:kern w:val="2"/>
        </w:rPr>
        <w:t>第一完成人获</w:t>
      </w:r>
      <w:r w:rsidRPr="00650D79">
        <w:rPr>
          <w:rFonts w:ascii="仿宋" w:eastAsia="仿宋" w:hAnsi="仿宋" w:hint="eastAsia"/>
          <w:color w:val="000000"/>
        </w:rPr>
        <w:t>局级教学成果奖励一项；</w:t>
      </w:r>
    </w:p>
    <w:p w:rsidR="00400137" w:rsidRPr="00650D79" w:rsidRDefault="00864780">
      <w:pPr>
        <w:pStyle w:val="22"/>
        <w:rPr>
          <w:rFonts w:ascii="仿宋" w:eastAsia="仿宋" w:hAnsi="仿宋"/>
          <w:color w:val="000000"/>
        </w:rPr>
      </w:pPr>
      <w:r w:rsidRPr="00650D79">
        <w:rPr>
          <w:rFonts w:ascii="仿宋" w:eastAsia="仿宋" w:hAnsi="仿宋" w:hint="eastAsia"/>
          <w:color w:val="000000"/>
        </w:rPr>
        <w:t>2.参与获得国家级或作为主要完成人完成省部级或主持完成局级教学研究项目一项；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3.公开发表教育管理学术论文四篇，其中二篇经评审专家鉴定，</w:t>
      </w:r>
      <w:r w:rsidRPr="00650D79">
        <w:rPr>
          <w:rFonts w:ascii="仿宋" w:eastAsia="仿宋" w:hAnsi="仿宋" w:hint="eastAsia"/>
          <w:color w:val="000000"/>
          <w:sz w:val="28"/>
          <w:szCs w:val="28"/>
        </w:rPr>
        <w:lastRenderedPageBreak/>
        <w:t>具有较高的水平（代表作鉴定意见没有“差”）；</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4.主编出版学术著作一部，本人撰写10万字；</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5.主编并正式出版教材、教学参考书一种，本人撰写10万字，并在教学中使用；</w:t>
      </w:r>
    </w:p>
    <w:p w:rsidR="00400137" w:rsidRPr="00650D79" w:rsidRDefault="00864780">
      <w:pPr>
        <w:pStyle w:val="22"/>
        <w:rPr>
          <w:rFonts w:ascii="仿宋" w:eastAsia="仿宋" w:hAnsi="仿宋"/>
          <w:color w:val="000000"/>
        </w:rPr>
      </w:pPr>
      <w:r w:rsidRPr="00650D79">
        <w:rPr>
          <w:rFonts w:ascii="仿宋" w:eastAsia="仿宋" w:hAnsi="仿宋" w:hint="eastAsia"/>
          <w:color w:val="000000"/>
        </w:rPr>
        <w:t>6.作为拟稿人主持起草学校教育管理、教学改革方面的系列规章制度，或主持起草学校发展规划本人分管方面的分规划、重要改革方案一份，经学校认定具有较高使用价值，并在实施过程中取得显著成效；</w:t>
      </w:r>
    </w:p>
    <w:p w:rsidR="00400137" w:rsidRPr="00650D79" w:rsidRDefault="00864780">
      <w:pPr>
        <w:pStyle w:val="22"/>
        <w:rPr>
          <w:rFonts w:ascii="仿宋" w:eastAsia="仿宋" w:hAnsi="仿宋"/>
          <w:color w:val="000000"/>
        </w:rPr>
      </w:pPr>
      <w:r w:rsidRPr="00650D79">
        <w:rPr>
          <w:rFonts w:ascii="仿宋" w:eastAsia="仿宋" w:hAnsi="仿宋" w:hint="eastAsia"/>
          <w:color w:val="000000"/>
        </w:rPr>
        <w:t>7.主持完成局级及以上调研课题一项，主笔撰写调研报告并获奖；</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8.牵头组织实施完成省部级及以上教学改革、教学建设项目一项；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9.主笔起草省部级及以上的教学建设项目，包括：专业、课程、实训室、创新团队等方面的建设方案或总结报告二份；</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10.牵头组织实施对学校发展有重大影响的产教融合、校企合作、国际交流等项目二项；</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11.经学校学术委员会认定水平不低于上述条款的其他业绩成果。</w:t>
      </w:r>
    </w:p>
    <w:p w:rsidR="00400137" w:rsidRPr="00650D79" w:rsidRDefault="00864780" w:rsidP="008E382B">
      <w:pPr>
        <w:snapToGrid w:val="0"/>
        <w:spacing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第七章  破格</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第二十条</w:t>
      </w:r>
      <w:r w:rsidRPr="00650D79">
        <w:rPr>
          <w:rFonts w:ascii="仿宋" w:eastAsia="仿宋" w:hAnsi="仿宋" w:hint="eastAsia"/>
          <w:color w:val="000000"/>
          <w:sz w:val="28"/>
          <w:szCs w:val="28"/>
        </w:rPr>
        <w:t xml:space="preserve">  对在教育教学改革方面理论研究、理论创新、产教融合、校企合作、国际合作、学校治理等方面做出突出成绩的人员，可不受规定学历、资历和业绩条件的限制，破格申报副研究员、研究员。</w:t>
      </w:r>
    </w:p>
    <w:p w:rsidR="00400137" w:rsidRPr="00650D79" w:rsidRDefault="00864780">
      <w:pPr>
        <w:snapToGrid w:val="0"/>
        <w:spacing w:line="360" w:lineRule="auto"/>
        <w:ind w:firstLine="634"/>
        <w:rPr>
          <w:rFonts w:ascii="仿宋" w:eastAsia="仿宋" w:hAnsi="仿宋"/>
          <w:color w:val="000000"/>
          <w:spacing w:val="-4"/>
          <w:sz w:val="28"/>
          <w:szCs w:val="28"/>
        </w:rPr>
      </w:pPr>
      <w:r w:rsidRPr="00650D79">
        <w:rPr>
          <w:rFonts w:ascii="仿宋" w:eastAsia="仿宋" w:hAnsi="仿宋" w:hint="eastAsia"/>
          <w:b/>
          <w:color w:val="000000"/>
          <w:spacing w:val="-4"/>
          <w:sz w:val="28"/>
          <w:szCs w:val="28"/>
        </w:rPr>
        <w:t xml:space="preserve">第二十一条  </w:t>
      </w:r>
      <w:r w:rsidRPr="00650D79">
        <w:rPr>
          <w:rFonts w:ascii="仿宋" w:eastAsia="仿宋" w:hAnsi="仿宋" w:hint="eastAsia"/>
          <w:color w:val="000000"/>
          <w:spacing w:val="-4"/>
          <w:sz w:val="28"/>
          <w:szCs w:val="28"/>
        </w:rPr>
        <w:t>破格申报副研究员职务的人员，应具备下列条件之一：</w:t>
      </w:r>
    </w:p>
    <w:p w:rsidR="00400137" w:rsidRPr="00650D79" w:rsidRDefault="00864780">
      <w:pPr>
        <w:snapToGrid w:val="0"/>
        <w:spacing w:line="360" w:lineRule="auto"/>
        <w:ind w:firstLine="632"/>
        <w:rPr>
          <w:rFonts w:ascii="仿宋" w:eastAsia="仿宋" w:hAnsi="仿宋"/>
          <w:color w:val="000000"/>
          <w:spacing w:val="4"/>
          <w:sz w:val="28"/>
          <w:szCs w:val="28"/>
        </w:rPr>
      </w:pPr>
      <w:r w:rsidRPr="00650D79">
        <w:rPr>
          <w:rFonts w:ascii="仿宋" w:eastAsia="仿宋" w:hAnsi="仿宋" w:hint="eastAsia"/>
          <w:color w:val="000000"/>
          <w:spacing w:val="4"/>
          <w:sz w:val="28"/>
          <w:szCs w:val="28"/>
        </w:rPr>
        <w:t>1.作为主要完成人获得省部级教学成果奖一等奖及以上奖励一项；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2.主持完成省部级或作为主要完成人完成国家级教学、教改研究项目一项；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lastRenderedPageBreak/>
        <w:t>3.作为牵头人承担产教融合、校企合作、国际交流等项目一项，并取得显著成效；</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4.由学校学术委员会组织认定的不低于上述条款的重大学术教学成果。</w:t>
      </w:r>
    </w:p>
    <w:p w:rsidR="00400137" w:rsidRPr="00650D79" w:rsidRDefault="00864780">
      <w:pPr>
        <w:snapToGrid w:val="0"/>
        <w:spacing w:line="360" w:lineRule="auto"/>
        <w:ind w:firstLine="634"/>
        <w:rPr>
          <w:rFonts w:ascii="仿宋" w:eastAsia="仿宋" w:hAnsi="仿宋"/>
          <w:color w:val="000000"/>
          <w:spacing w:val="-4"/>
          <w:sz w:val="28"/>
          <w:szCs w:val="28"/>
        </w:rPr>
      </w:pPr>
      <w:r w:rsidRPr="00650D79">
        <w:rPr>
          <w:rFonts w:ascii="仿宋" w:eastAsia="仿宋" w:hAnsi="仿宋" w:hint="eastAsia"/>
          <w:b/>
          <w:color w:val="000000"/>
          <w:spacing w:val="-4"/>
          <w:sz w:val="28"/>
          <w:szCs w:val="28"/>
        </w:rPr>
        <w:t xml:space="preserve">第二十二条  </w:t>
      </w:r>
      <w:r w:rsidRPr="00650D79">
        <w:rPr>
          <w:rFonts w:ascii="仿宋" w:eastAsia="仿宋" w:hAnsi="仿宋" w:hint="eastAsia"/>
          <w:color w:val="000000"/>
          <w:spacing w:val="-4"/>
          <w:sz w:val="28"/>
          <w:szCs w:val="28"/>
        </w:rPr>
        <w:t>破格申报研究员职务的人员，应具备下列条件之一：</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1.主持获得国家级教学成果奖一项；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2.主持完成国家级教学、教改研究项目一项；</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3.作为牵头人承担产教融合、校企合作、国际交流等项目一项，并在天津市乃至全国起到示范作用；</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4.由学校学术委员会组织认定的不低于上述条款的重大学术教学成果。</w:t>
      </w:r>
    </w:p>
    <w:p w:rsidR="00400137" w:rsidRPr="00650D79" w:rsidRDefault="00864780" w:rsidP="008E382B">
      <w:pPr>
        <w:snapToGrid w:val="0"/>
        <w:spacing w:afterLines="30" w:line="360" w:lineRule="auto"/>
        <w:jc w:val="center"/>
        <w:rPr>
          <w:rFonts w:ascii="仿宋" w:eastAsia="仿宋" w:hAnsi="仿宋"/>
          <w:b/>
          <w:bCs/>
          <w:color w:val="000000"/>
          <w:spacing w:val="20"/>
          <w:kern w:val="0"/>
          <w:sz w:val="28"/>
          <w:szCs w:val="28"/>
        </w:rPr>
      </w:pPr>
      <w:r w:rsidRPr="00650D79">
        <w:rPr>
          <w:rFonts w:ascii="仿宋" w:eastAsia="仿宋" w:hAnsi="仿宋" w:hint="eastAsia"/>
          <w:b/>
          <w:bCs/>
          <w:color w:val="000000"/>
          <w:spacing w:val="20"/>
          <w:kern w:val="0"/>
          <w:sz w:val="28"/>
          <w:szCs w:val="28"/>
        </w:rPr>
        <w:t>第八章  附  则</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第二十三条</w:t>
      </w:r>
      <w:r w:rsidRPr="00650D79">
        <w:rPr>
          <w:rFonts w:ascii="仿宋" w:eastAsia="仿宋" w:hAnsi="仿宋" w:hint="eastAsia"/>
          <w:color w:val="000000"/>
          <w:kern w:val="0"/>
          <w:sz w:val="28"/>
          <w:szCs w:val="28"/>
        </w:rPr>
        <w:t xml:space="preserve">  </w:t>
      </w:r>
      <w:r w:rsidRPr="00650D79">
        <w:rPr>
          <w:rFonts w:ascii="仿宋" w:eastAsia="仿宋" w:hAnsi="仿宋" w:hint="eastAsia"/>
          <w:color w:val="000000"/>
          <w:sz w:val="28"/>
          <w:szCs w:val="28"/>
        </w:rPr>
        <w:t>论文，指独立或作为第一作者发表的论文。</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学术期刊，指经国家新闻出版总署批准，持有国内统一出版物“CN”“ISSN”“ISBN”号，由依法设立的期刊出版单位出版的学术期刊。不含增刊、专刊、专辑、一号多刊等。</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sz w:val="28"/>
          <w:szCs w:val="28"/>
        </w:rPr>
        <w:t xml:space="preserve">第二十四条  </w:t>
      </w:r>
      <w:r w:rsidRPr="00650D79">
        <w:rPr>
          <w:rFonts w:ascii="仿宋" w:eastAsia="仿宋" w:hAnsi="仿宋" w:hint="eastAsia"/>
          <w:color w:val="000000"/>
          <w:sz w:val="28"/>
          <w:szCs w:val="28"/>
        </w:rPr>
        <w:t>论文著作一般均应以学校作为第一作者单位；在职人员攻读学位期间发表的论文，可以作为第二作者单位。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其他业绩成果应以学校作为第一承担单位。</w:t>
      </w:r>
    </w:p>
    <w:p w:rsidR="00400137" w:rsidRPr="00650D79" w:rsidRDefault="00864780">
      <w:pPr>
        <w:snapToGrid w:val="0"/>
        <w:spacing w:line="360" w:lineRule="auto"/>
        <w:ind w:firstLine="632"/>
        <w:rPr>
          <w:rFonts w:ascii="仿宋" w:eastAsia="仿宋" w:hAnsi="仿宋"/>
          <w:color w:val="000000"/>
          <w:sz w:val="28"/>
          <w:szCs w:val="28"/>
        </w:rPr>
      </w:pPr>
      <w:r w:rsidRPr="00650D79">
        <w:rPr>
          <w:rFonts w:ascii="仿宋" w:eastAsia="仿宋" w:hAnsi="仿宋" w:hint="eastAsia"/>
          <w:color w:val="000000"/>
          <w:sz w:val="28"/>
          <w:szCs w:val="28"/>
        </w:rPr>
        <w:t>进入学校之前的业绩署名可以不按上述规定执行。</w:t>
      </w:r>
    </w:p>
    <w:p w:rsidR="00400137" w:rsidRPr="00650D79" w:rsidRDefault="00864780">
      <w:pPr>
        <w:snapToGrid w:val="0"/>
        <w:spacing w:line="360" w:lineRule="auto"/>
        <w:ind w:firstLine="634"/>
        <w:rPr>
          <w:rFonts w:ascii="仿宋" w:eastAsia="仿宋" w:hAnsi="仿宋"/>
          <w:color w:val="000000"/>
          <w:sz w:val="28"/>
          <w:szCs w:val="28"/>
        </w:rPr>
      </w:pPr>
      <w:r w:rsidRPr="00650D79">
        <w:rPr>
          <w:rFonts w:ascii="仿宋" w:eastAsia="仿宋" w:hAnsi="仿宋" w:hint="eastAsia"/>
          <w:b/>
          <w:color w:val="000000"/>
          <w:kern w:val="0"/>
          <w:sz w:val="28"/>
          <w:szCs w:val="28"/>
        </w:rPr>
        <w:t>第二十</w:t>
      </w:r>
      <w:r w:rsidRPr="00650D79">
        <w:rPr>
          <w:rFonts w:ascii="仿宋" w:eastAsia="仿宋" w:hAnsi="仿宋" w:hint="eastAsia"/>
          <w:b/>
          <w:color w:val="000000"/>
          <w:sz w:val="28"/>
          <w:szCs w:val="28"/>
        </w:rPr>
        <w:t>五</w:t>
      </w:r>
      <w:r w:rsidRPr="00650D79">
        <w:rPr>
          <w:rFonts w:ascii="仿宋" w:eastAsia="仿宋" w:hAnsi="仿宋" w:hint="eastAsia"/>
          <w:b/>
          <w:color w:val="000000"/>
          <w:kern w:val="0"/>
          <w:sz w:val="28"/>
          <w:szCs w:val="28"/>
        </w:rPr>
        <w:t xml:space="preserve">条  </w:t>
      </w:r>
      <w:r w:rsidRPr="00650D79">
        <w:rPr>
          <w:rFonts w:ascii="仿宋" w:eastAsia="仿宋" w:hAnsi="仿宋" w:hint="eastAsia"/>
          <w:color w:val="000000"/>
          <w:sz w:val="28"/>
          <w:szCs w:val="28"/>
        </w:rPr>
        <w:t>除非特别注明，本文件中所讲的主要完成人是指国家级前五名，其他级别均为前三名。</w:t>
      </w:r>
    </w:p>
    <w:p w:rsidR="00400137" w:rsidRDefault="00864780">
      <w:pPr>
        <w:snapToGrid w:val="0"/>
        <w:spacing w:line="360" w:lineRule="auto"/>
        <w:ind w:firstLine="634"/>
        <w:rPr>
          <w:rFonts w:ascii="仿宋" w:eastAsia="仿宋" w:hAnsi="仿宋"/>
          <w:b/>
          <w:color w:val="000000"/>
          <w:sz w:val="28"/>
          <w:szCs w:val="28"/>
        </w:rPr>
      </w:pPr>
      <w:r w:rsidRPr="00650D79">
        <w:rPr>
          <w:rFonts w:ascii="仿宋" w:eastAsia="仿宋" w:hAnsi="仿宋" w:hint="eastAsia"/>
          <w:b/>
          <w:color w:val="000000"/>
          <w:kern w:val="0"/>
          <w:sz w:val="28"/>
          <w:szCs w:val="28"/>
        </w:rPr>
        <w:t>第二十六条</w:t>
      </w:r>
      <w:r w:rsidRPr="00650D79">
        <w:rPr>
          <w:rFonts w:ascii="仿宋" w:eastAsia="仿宋" w:hAnsi="仿宋" w:hint="eastAsia"/>
          <w:color w:val="000000"/>
          <w:sz w:val="28"/>
          <w:szCs w:val="28"/>
        </w:rPr>
        <w:t xml:space="preserve">  本文件中所规定的业绩成果，均须与申报者现聘岗位从事的工作相关，对本人所从事工作有指导、促进作用，并且为任现职以来取得的成果。</w:t>
      </w:r>
    </w:p>
    <w:sectPr w:rsidR="00400137" w:rsidSect="00400137">
      <w:headerReference w:type="default" r:id="rId9"/>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2D5A51" w15:done="0"/>
  <w15:commentEx w15:paraId="11A13961" w15:done="0"/>
  <w15:commentEx w15:paraId="468E30BB" w15:done="0"/>
  <w15:commentEx w15:paraId="48D42BA7" w15:done="0"/>
  <w15:commentEx w15:paraId="377E0B50" w15:done="0"/>
  <w15:commentEx w15:paraId="49691F1F" w15:done="0"/>
  <w15:commentEx w15:paraId="2EAC057A" w15:done="0"/>
  <w15:commentEx w15:paraId="335B3053" w15:done="0"/>
  <w15:commentEx w15:paraId="75C85340" w15:done="0"/>
  <w15:commentEx w15:paraId="62B84FF9" w15:done="0"/>
  <w15:commentEx w15:paraId="277E5276" w15:done="0"/>
  <w15:commentEx w15:paraId="2A2D270A" w15:done="0"/>
  <w15:commentEx w15:paraId="60096265" w15:done="0"/>
  <w15:commentEx w15:paraId="5CE672A5" w15:done="0"/>
  <w15:commentEx w15:paraId="0A1329D8" w15:done="0"/>
  <w15:commentEx w15:paraId="2A01159C" w15:done="0"/>
  <w15:commentEx w15:paraId="35CB54C5" w15:done="0"/>
  <w15:commentEx w15:paraId="4C436332" w15:done="0"/>
  <w15:commentEx w15:paraId="66385530" w15:done="0"/>
  <w15:commentEx w15:paraId="620A0723" w15:done="0"/>
  <w15:commentEx w15:paraId="48CD2B4D" w15:done="0"/>
  <w15:commentEx w15:paraId="01832EE5" w15:done="0"/>
  <w15:commentEx w15:paraId="0B3D78E5" w15:done="0"/>
  <w15:commentEx w15:paraId="5D1D582E" w15:done="0"/>
  <w15:commentEx w15:paraId="439163FA" w15:done="0"/>
  <w15:commentEx w15:paraId="0C3E68B6" w15:done="0"/>
  <w15:commentEx w15:paraId="1E770CAE" w15:done="0"/>
  <w15:commentEx w15:paraId="4C34733E" w15:done="0"/>
  <w15:commentEx w15:paraId="47DD1A61" w15:done="0"/>
  <w15:commentEx w15:paraId="4D6E4DD1" w15:done="0"/>
  <w15:commentEx w15:paraId="41BE241A" w15:done="0"/>
  <w15:commentEx w15:paraId="60EC5D4A" w15:done="0"/>
  <w15:commentEx w15:paraId="1D3C7828" w15:done="0"/>
  <w15:commentEx w15:paraId="19F43A16" w15:done="0"/>
  <w15:commentEx w15:paraId="49F00709" w15:done="0"/>
  <w15:commentEx w15:paraId="3807123B" w15:done="0"/>
  <w15:commentEx w15:paraId="6F7E758A" w15:done="0"/>
  <w15:commentEx w15:paraId="6D136C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17" w:rsidRDefault="00F75517" w:rsidP="00400137">
      <w:r>
        <w:separator/>
      </w:r>
    </w:p>
  </w:endnote>
  <w:endnote w:type="continuationSeparator" w:id="0">
    <w:p w:rsidR="00F75517" w:rsidRDefault="00F75517" w:rsidP="00400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17" w:rsidRDefault="00F75517" w:rsidP="00400137">
      <w:r>
        <w:separator/>
      </w:r>
    </w:p>
  </w:footnote>
  <w:footnote w:type="continuationSeparator" w:id="0">
    <w:p w:rsidR="00F75517" w:rsidRDefault="00F75517" w:rsidP="00400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37" w:rsidRDefault="0040013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B8C0A"/>
    <w:multiLevelType w:val="singleLevel"/>
    <w:tmpl w:val="174B8C0A"/>
    <w:lvl w:ilvl="0">
      <w:start w:val="15"/>
      <w:numFmt w:val="chineseCounting"/>
      <w:suff w:val="space"/>
      <w:lvlText w:val="第%1条"/>
      <w:lvlJc w:val="left"/>
      <w:pPr>
        <w:ind w:left="68"/>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伟">
    <w15:presenceInfo w15:providerId="WPS Office" w15:userId="3491828798"/>
  </w15:person>
  <w15:person w15:author="renshichu">
    <w15:presenceInfo w15:providerId="None" w15:userId="renshic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305"/>
    <w:rsid w:val="00000321"/>
    <w:rsid w:val="000061A0"/>
    <w:rsid w:val="00012120"/>
    <w:rsid w:val="000162DF"/>
    <w:rsid w:val="00017AD9"/>
    <w:rsid w:val="00024633"/>
    <w:rsid w:val="00025E19"/>
    <w:rsid w:val="0002693F"/>
    <w:rsid w:val="00033A0D"/>
    <w:rsid w:val="00035012"/>
    <w:rsid w:val="00047639"/>
    <w:rsid w:val="00065BFE"/>
    <w:rsid w:val="00075607"/>
    <w:rsid w:val="00081D8A"/>
    <w:rsid w:val="000958E1"/>
    <w:rsid w:val="000B7A3A"/>
    <w:rsid w:val="000E12CD"/>
    <w:rsid w:val="000E78C5"/>
    <w:rsid w:val="000F6CB2"/>
    <w:rsid w:val="00104017"/>
    <w:rsid w:val="0011312F"/>
    <w:rsid w:val="00124735"/>
    <w:rsid w:val="00125AC5"/>
    <w:rsid w:val="00143DF0"/>
    <w:rsid w:val="001627BC"/>
    <w:rsid w:val="00164D78"/>
    <w:rsid w:val="001719BA"/>
    <w:rsid w:val="00181B75"/>
    <w:rsid w:val="001A1645"/>
    <w:rsid w:val="001D490E"/>
    <w:rsid w:val="001E20BF"/>
    <w:rsid w:val="001F3572"/>
    <w:rsid w:val="002060F9"/>
    <w:rsid w:val="00212720"/>
    <w:rsid w:val="00212B5D"/>
    <w:rsid w:val="0028461E"/>
    <w:rsid w:val="00287A76"/>
    <w:rsid w:val="00290499"/>
    <w:rsid w:val="002948C8"/>
    <w:rsid w:val="00295A61"/>
    <w:rsid w:val="00296416"/>
    <w:rsid w:val="002B085D"/>
    <w:rsid w:val="002D3FD4"/>
    <w:rsid w:val="002D79EB"/>
    <w:rsid w:val="002E2DB8"/>
    <w:rsid w:val="00303119"/>
    <w:rsid w:val="003103E2"/>
    <w:rsid w:val="003453EE"/>
    <w:rsid w:val="003605B9"/>
    <w:rsid w:val="00372891"/>
    <w:rsid w:val="003A548B"/>
    <w:rsid w:val="003D3E7D"/>
    <w:rsid w:val="00400137"/>
    <w:rsid w:val="00400EEA"/>
    <w:rsid w:val="0040620A"/>
    <w:rsid w:val="00413942"/>
    <w:rsid w:val="00421C5F"/>
    <w:rsid w:val="00431262"/>
    <w:rsid w:val="004315CB"/>
    <w:rsid w:val="00437D1D"/>
    <w:rsid w:val="0045383A"/>
    <w:rsid w:val="00471339"/>
    <w:rsid w:val="004A10C5"/>
    <w:rsid w:val="004C4C80"/>
    <w:rsid w:val="004D40C7"/>
    <w:rsid w:val="004E3AA2"/>
    <w:rsid w:val="004E45D0"/>
    <w:rsid w:val="00533CDD"/>
    <w:rsid w:val="00534090"/>
    <w:rsid w:val="00540900"/>
    <w:rsid w:val="005527B2"/>
    <w:rsid w:val="005624BD"/>
    <w:rsid w:val="0058145D"/>
    <w:rsid w:val="005A7E62"/>
    <w:rsid w:val="005C4382"/>
    <w:rsid w:val="005D4EBB"/>
    <w:rsid w:val="006319D6"/>
    <w:rsid w:val="00640CAD"/>
    <w:rsid w:val="00650D79"/>
    <w:rsid w:val="00666B1B"/>
    <w:rsid w:val="006719DD"/>
    <w:rsid w:val="006A17CF"/>
    <w:rsid w:val="006C1602"/>
    <w:rsid w:val="006E674A"/>
    <w:rsid w:val="006F23D9"/>
    <w:rsid w:val="006F2570"/>
    <w:rsid w:val="006F41D9"/>
    <w:rsid w:val="007000EE"/>
    <w:rsid w:val="007079DB"/>
    <w:rsid w:val="007101BC"/>
    <w:rsid w:val="00715FB4"/>
    <w:rsid w:val="00725F5C"/>
    <w:rsid w:val="007334A0"/>
    <w:rsid w:val="00735A3A"/>
    <w:rsid w:val="00757301"/>
    <w:rsid w:val="007B21D0"/>
    <w:rsid w:val="007C1714"/>
    <w:rsid w:val="007E44AA"/>
    <w:rsid w:val="007F0875"/>
    <w:rsid w:val="007F1A6A"/>
    <w:rsid w:val="007F59DD"/>
    <w:rsid w:val="0081511F"/>
    <w:rsid w:val="00832F4A"/>
    <w:rsid w:val="00846129"/>
    <w:rsid w:val="008519F4"/>
    <w:rsid w:val="00861BB8"/>
    <w:rsid w:val="00864780"/>
    <w:rsid w:val="00894BE2"/>
    <w:rsid w:val="008A1EE9"/>
    <w:rsid w:val="008A5152"/>
    <w:rsid w:val="008C6179"/>
    <w:rsid w:val="008D0AE0"/>
    <w:rsid w:val="008E382B"/>
    <w:rsid w:val="008E3877"/>
    <w:rsid w:val="009028A3"/>
    <w:rsid w:val="00903C2F"/>
    <w:rsid w:val="00905DB8"/>
    <w:rsid w:val="00921D08"/>
    <w:rsid w:val="00940BC8"/>
    <w:rsid w:val="0096458B"/>
    <w:rsid w:val="00985DEF"/>
    <w:rsid w:val="009E2542"/>
    <w:rsid w:val="00A3241B"/>
    <w:rsid w:val="00A53AAB"/>
    <w:rsid w:val="00A56989"/>
    <w:rsid w:val="00A573FE"/>
    <w:rsid w:val="00A96817"/>
    <w:rsid w:val="00AE4274"/>
    <w:rsid w:val="00AF601F"/>
    <w:rsid w:val="00B021F0"/>
    <w:rsid w:val="00B162E4"/>
    <w:rsid w:val="00B275B6"/>
    <w:rsid w:val="00B322AC"/>
    <w:rsid w:val="00B402D1"/>
    <w:rsid w:val="00B609E7"/>
    <w:rsid w:val="00B800F8"/>
    <w:rsid w:val="00BD5420"/>
    <w:rsid w:val="00C07EA4"/>
    <w:rsid w:val="00C248C5"/>
    <w:rsid w:val="00C41F89"/>
    <w:rsid w:val="00C5402F"/>
    <w:rsid w:val="00C6200B"/>
    <w:rsid w:val="00C83B48"/>
    <w:rsid w:val="00C911FA"/>
    <w:rsid w:val="00CB1134"/>
    <w:rsid w:val="00CB120E"/>
    <w:rsid w:val="00CD1F0E"/>
    <w:rsid w:val="00CE3D0A"/>
    <w:rsid w:val="00CE448E"/>
    <w:rsid w:val="00D1003E"/>
    <w:rsid w:val="00D21986"/>
    <w:rsid w:val="00D41A58"/>
    <w:rsid w:val="00D47B06"/>
    <w:rsid w:val="00D57622"/>
    <w:rsid w:val="00D84104"/>
    <w:rsid w:val="00D86D11"/>
    <w:rsid w:val="00D92175"/>
    <w:rsid w:val="00D95212"/>
    <w:rsid w:val="00D96350"/>
    <w:rsid w:val="00DB2E9E"/>
    <w:rsid w:val="00DB4651"/>
    <w:rsid w:val="00DC40AA"/>
    <w:rsid w:val="00DC434F"/>
    <w:rsid w:val="00DD2D49"/>
    <w:rsid w:val="00DD48DF"/>
    <w:rsid w:val="00DE5669"/>
    <w:rsid w:val="00DF5111"/>
    <w:rsid w:val="00E13A14"/>
    <w:rsid w:val="00E16305"/>
    <w:rsid w:val="00E4069B"/>
    <w:rsid w:val="00E42C4A"/>
    <w:rsid w:val="00E43610"/>
    <w:rsid w:val="00E45CE6"/>
    <w:rsid w:val="00EB30C0"/>
    <w:rsid w:val="00EB6947"/>
    <w:rsid w:val="00EC10C1"/>
    <w:rsid w:val="00ED0C2A"/>
    <w:rsid w:val="00ED7ABB"/>
    <w:rsid w:val="00EF68BC"/>
    <w:rsid w:val="00F13605"/>
    <w:rsid w:val="00F37D2A"/>
    <w:rsid w:val="00F432CA"/>
    <w:rsid w:val="00F626F3"/>
    <w:rsid w:val="00F6369F"/>
    <w:rsid w:val="00F75517"/>
    <w:rsid w:val="00F760DC"/>
    <w:rsid w:val="00F824B7"/>
    <w:rsid w:val="00F91C39"/>
    <w:rsid w:val="00FA3F30"/>
    <w:rsid w:val="00FB1810"/>
    <w:rsid w:val="00FB46D3"/>
    <w:rsid w:val="00FC12EE"/>
    <w:rsid w:val="00FC340E"/>
    <w:rsid w:val="019F5665"/>
    <w:rsid w:val="08BE19F8"/>
    <w:rsid w:val="0B1634A4"/>
    <w:rsid w:val="0C3C6706"/>
    <w:rsid w:val="0C7847B4"/>
    <w:rsid w:val="0F137CD9"/>
    <w:rsid w:val="15632263"/>
    <w:rsid w:val="18977DA9"/>
    <w:rsid w:val="20DA1368"/>
    <w:rsid w:val="21E83075"/>
    <w:rsid w:val="280837FF"/>
    <w:rsid w:val="32F7166E"/>
    <w:rsid w:val="444E4C6B"/>
    <w:rsid w:val="47A83982"/>
    <w:rsid w:val="4AEF566A"/>
    <w:rsid w:val="4CF955AE"/>
    <w:rsid w:val="4FC660E0"/>
    <w:rsid w:val="508D0845"/>
    <w:rsid w:val="56DA6B60"/>
    <w:rsid w:val="5B9C1BFE"/>
    <w:rsid w:val="5D1C3E6C"/>
    <w:rsid w:val="5F865DDF"/>
    <w:rsid w:val="62EA0E9B"/>
    <w:rsid w:val="71C92B70"/>
    <w:rsid w:val="760B48E1"/>
    <w:rsid w:val="77122FD9"/>
    <w:rsid w:val="7A15689D"/>
    <w:rsid w:val="7A995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137"/>
    <w:pPr>
      <w:widowControl w:val="0"/>
      <w:jc w:val="both"/>
    </w:pPr>
    <w:rPr>
      <w:kern w:val="2"/>
      <w:sz w:val="21"/>
      <w:szCs w:val="24"/>
    </w:rPr>
  </w:style>
  <w:style w:type="paragraph" w:styleId="1">
    <w:name w:val="heading 1"/>
    <w:basedOn w:val="a"/>
    <w:next w:val="a"/>
    <w:link w:val="1Char"/>
    <w:qFormat/>
    <w:rsid w:val="00400137"/>
    <w:pPr>
      <w:keepNext/>
      <w:keepLines/>
      <w:snapToGrid w:val="0"/>
      <w:spacing w:before="120" w:after="120" w:line="360" w:lineRule="auto"/>
      <w:jc w:val="center"/>
      <w:outlineLvl w:val="0"/>
    </w:pPr>
    <w:rPr>
      <w:rFonts w:ascii="黑体" w:eastAsia="黑体"/>
      <w:bCs/>
      <w:kern w:val="44"/>
      <w:sz w:val="36"/>
      <w:szCs w:val="44"/>
    </w:rPr>
  </w:style>
  <w:style w:type="paragraph" w:styleId="2">
    <w:name w:val="heading 2"/>
    <w:basedOn w:val="a"/>
    <w:next w:val="a"/>
    <w:qFormat/>
    <w:rsid w:val="00400137"/>
    <w:pPr>
      <w:keepNext/>
      <w:keepLines/>
      <w:snapToGrid w:val="0"/>
      <w:spacing w:before="120" w:after="120" w:line="360" w:lineRule="auto"/>
      <w:ind w:firstLineChars="200" w:firstLine="600"/>
      <w:outlineLvl w:val="1"/>
    </w:pPr>
    <w:rPr>
      <w:rFonts w:ascii="仿宋" w:eastAsia="仿宋" w:hAnsi="仿宋"/>
      <w:b/>
      <w:bCs/>
      <w:kern w:val="6"/>
      <w:sz w:val="30"/>
      <w:szCs w:val="32"/>
    </w:rPr>
  </w:style>
  <w:style w:type="paragraph" w:styleId="3">
    <w:name w:val="heading 3"/>
    <w:basedOn w:val="a"/>
    <w:next w:val="a"/>
    <w:qFormat/>
    <w:rsid w:val="00400137"/>
    <w:pPr>
      <w:keepNext/>
      <w:keepLines/>
      <w:snapToGrid w:val="0"/>
      <w:spacing w:before="120" w:after="120" w:line="360" w:lineRule="auto"/>
      <w:ind w:firstLineChars="200" w:firstLine="560"/>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400137"/>
    <w:pPr>
      <w:ind w:left="1260"/>
      <w:jc w:val="left"/>
    </w:pPr>
    <w:rPr>
      <w:sz w:val="18"/>
      <w:szCs w:val="18"/>
    </w:rPr>
  </w:style>
  <w:style w:type="paragraph" w:styleId="a3">
    <w:name w:val="annotation text"/>
    <w:basedOn w:val="a"/>
    <w:qFormat/>
    <w:rsid w:val="00400137"/>
    <w:pPr>
      <w:jc w:val="left"/>
    </w:pPr>
  </w:style>
  <w:style w:type="paragraph" w:styleId="5">
    <w:name w:val="toc 5"/>
    <w:basedOn w:val="a"/>
    <w:next w:val="a"/>
    <w:semiHidden/>
    <w:qFormat/>
    <w:rsid w:val="00400137"/>
    <w:pPr>
      <w:ind w:left="840"/>
      <w:jc w:val="left"/>
    </w:pPr>
    <w:rPr>
      <w:sz w:val="18"/>
      <w:szCs w:val="18"/>
    </w:rPr>
  </w:style>
  <w:style w:type="paragraph" w:styleId="30">
    <w:name w:val="toc 3"/>
    <w:basedOn w:val="a"/>
    <w:next w:val="a"/>
    <w:semiHidden/>
    <w:qFormat/>
    <w:rsid w:val="00400137"/>
    <w:pPr>
      <w:ind w:left="420"/>
      <w:jc w:val="left"/>
    </w:pPr>
    <w:rPr>
      <w:i/>
      <w:iCs/>
      <w:sz w:val="20"/>
      <w:szCs w:val="20"/>
    </w:rPr>
  </w:style>
  <w:style w:type="paragraph" w:styleId="8">
    <w:name w:val="toc 8"/>
    <w:basedOn w:val="a"/>
    <w:next w:val="a"/>
    <w:semiHidden/>
    <w:qFormat/>
    <w:rsid w:val="00400137"/>
    <w:pPr>
      <w:ind w:left="1470"/>
      <w:jc w:val="left"/>
    </w:pPr>
    <w:rPr>
      <w:sz w:val="18"/>
      <w:szCs w:val="18"/>
    </w:rPr>
  </w:style>
  <w:style w:type="paragraph" w:styleId="a4">
    <w:name w:val="endnote text"/>
    <w:basedOn w:val="a"/>
    <w:link w:val="Char"/>
    <w:qFormat/>
    <w:rsid w:val="00400137"/>
    <w:pPr>
      <w:snapToGrid w:val="0"/>
      <w:jc w:val="left"/>
    </w:pPr>
  </w:style>
  <w:style w:type="paragraph" w:styleId="a5">
    <w:name w:val="footer"/>
    <w:basedOn w:val="a"/>
    <w:link w:val="Char0"/>
    <w:qFormat/>
    <w:rsid w:val="00400137"/>
    <w:pPr>
      <w:tabs>
        <w:tab w:val="center" w:pos="4153"/>
        <w:tab w:val="right" w:pos="8306"/>
      </w:tabs>
      <w:snapToGrid w:val="0"/>
      <w:jc w:val="left"/>
    </w:pPr>
    <w:rPr>
      <w:sz w:val="18"/>
      <w:szCs w:val="18"/>
    </w:rPr>
  </w:style>
  <w:style w:type="paragraph" w:styleId="a6">
    <w:name w:val="header"/>
    <w:basedOn w:val="a"/>
    <w:link w:val="Char1"/>
    <w:qFormat/>
    <w:rsid w:val="004001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00137"/>
    <w:pPr>
      <w:spacing w:before="120" w:after="120"/>
      <w:jc w:val="left"/>
    </w:pPr>
    <w:rPr>
      <w:b/>
      <w:bCs/>
      <w:caps/>
      <w:sz w:val="20"/>
      <w:szCs w:val="20"/>
    </w:rPr>
  </w:style>
  <w:style w:type="paragraph" w:styleId="4">
    <w:name w:val="toc 4"/>
    <w:basedOn w:val="a"/>
    <w:next w:val="a"/>
    <w:semiHidden/>
    <w:qFormat/>
    <w:rsid w:val="00400137"/>
    <w:pPr>
      <w:ind w:left="630"/>
      <w:jc w:val="left"/>
    </w:pPr>
    <w:rPr>
      <w:sz w:val="18"/>
      <w:szCs w:val="18"/>
    </w:rPr>
  </w:style>
  <w:style w:type="paragraph" w:styleId="6">
    <w:name w:val="toc 6"/>
    <w:basedOn w:val="a"/>
    <w:next w:val="a"/>
    <w:semiHidden/>
    <w:qFormat/>
    <w:rsid w:val="00400137"/>
    <w:pPr>
      <w:ind w:left="1050"/>
      <w:jc w:val="left"/>
    </w:pPr>
    <w:rPr>
      <w:sz w:val="18"/>
      <w:szCs w:val="18"/>
    </w:rPr>
  </w:style>
  <w:style w:type="paragraph" w:styleId="20">
    <w:name w:val="toc 2"/>
    <w:basedOn w:val="a"/>
    <w:next w:val="a"/>
    <w:semiHidden/>
    <w:qFormat/>
    <w:rsid w:val="00400137"/>
    <w:pPr>
      <w:ind w:left="210"/>
      <w:jc w:val="left"/>
    </w:pPr>
    <w:rPr>
      <w:smallCaps/>
      <w:sz w:val="20"/>
      <w:szCs w:val="20"/>
    </w:rPr>
  </w:style>
  <w:style w:type="paragraph" w:styleId="9">
    <w:name w:val="toc 9"/>
    <w:basedOn w:val="a"/>
    <w:next w:val="a"/>
    <w:semiHidden/>
    <w:qFormat/>
    <w:rsid w:val="00400137"/>
    <w:pPr>
      <w:ind w:left="1680"/>
      <w:jc w:val="left"/>
    </w:pPr>
    <w:rPr>
      <w:sz w:val="18"/>
      <w:szCs w:val="18"/>
    </w:rPr>
  </w:style>
  <w:style w:type="paragraph" w:styleId="a7">
    <w:name w:val="Normal (Web)"/>
    <w:basedOn w:val="a"/>
    <w:unhideWhenUsed/>
    <w:qFormat/>
    <w:rsid w:val="00400137"/>
    <w:pPr>
      <w:widowControl/>
      <w:spacing w:before="100" w:beforeAutospacing="1" w:after="100" w:afterAutospacing="1"/>
      <w:jc w:val="left"/>
    </w:pPr>
    <w:rPr>
      <w:rFonts w:ascii="宋体" w:hAnsi="宋体" w:cs="宋体"/>
      <w:kern w:val="0"/>
      <w:sz w:val="24"/>
    </w:rPr>
  </w:style>
  <w:style w:type="character" w:styleId="a8">
    <w:name w:val="Strong"/>
    <w:basedOn w:val="a0"/>
    <w:qFormat/>
    <w:rsid w:val="00400137"/>
    <w:rPr>
      <w:rFonts w:cs="Times New Roman"/>
      <w:b/>
      <w:bCs/>
    </w:rPr>
  </w:style>
  <w:style w:type="character" w:styleId="a9">
    <w:name w:val="endnote reference"/>
    <w:basedOn w:val="a0"/>
    <w:qFormat/>
    <w:rsid w:val="00400137"/>
    <w:rPr>
      <w:vertAlign w:val="superscript"/>
    </w:rPr>
  </w:style>
  <w:style w:type="character" w:styleId="aa">
    <w:name w:val="page number"/>
    <w:basedOn w:val="a0"/>
    <w:qFormat/>
    <w:rsid w:val="00400137"/>
  </w:style>
  <w:style w:type="character" w:styleId="ab">
    <w:name w:val="Hyperlink"/>
    <w:basedOn w:val="a0"/>
    <w:qFormat/>
    <w:rsid w:val="00400137"/>
    <w:rPr>
      <w:color w:val="0000FF"/>
      <w:u w:val="single"/>
    </w:rPr>
  </w:style>
  <w:style w:type="character" w:customStyle="1" w:styleId="1Char">
    <w:name w:val="标题 1 Char"/>
    <w:basedOn w:val="a0"/>
    <w:link w:val="1"/>
    <w:qFormat/>
    <w:rsid w:val="00400137"/>
    <w:rPr>
      <w:rFonts w:ascii="黑体" w:eastAsia="黑体"/>
      <w:bCs/>
      <w:kern w:val="44"/>
      <w:sz w:val="36"/>
      <w:szCs w:val="44"/>
      <w:lang w:val="en-US" w:eastAsia="zh-CN" w:bidi="ar-SA"/>
    </w:rPr>
  </w:style>
  <w:style w:type="character" w:customStyle="1" w:styleId="Char1">
    <w:name w:val="页眉 Char"/>
    <w:link w:val="a6"/>
    <w:qFormat/>
    <w:rsid w:val="00400137"/>
    <w:rPr>
      <w:rFonts w:eastAsia="宋体"/>
      <w:kern w:val="2"/>
      <w:sz w:val="18"/>
      <w:szCs w:val="18"/>
      <w:lang w:val="en-US" w:eastAsia="zh-CN" w:bidi="ar-SA"/>
    </w:rPr>
  </w:style>
  <w:style w:type="character" w:customStyle="1" w:styleId="Char0">
    <w:name w:val="页脚 Char"/>
    <w:link w:val="a5"/>
    <w:qFormat/>
    <w:rsid w:val="00400137"/>
    <w:rPr>
      <w:rFonts w:eastAsia="宋体"/>
      <w:kern w:val="2"/>
      <w:sz w:val="18"/>
      <w:szCs w:val="18"/>
      <w:lang w:val="en-US" w:eastAsia="zh-CN" w:bidi="ar-SA"/>
    </w:rPr>
  </w:style>
  <w:style w:type="paragraph" w:customStyle="1" w:styleId="11">
    <w:name w:val="样式 标题 1 +"/>
    <w:basedOn w:val="1"/>
    <w:link w:val="1Char0"/>
    <w:qFormat/>
    <w:rsid w:val="00400137"/>
    <w:pPr>
      <w:spacing w:before="240" w:after="240"/>
    </w:pPr>
    <w:rPr>
      <w:b/>
      <w:kern w:val="0"/>
      <w:sz w:val="32"/>
    </w:rPr>
  </w:style>
  <w:style w:type="character" w:customStyle="1" w:styleId="1Char0">
    <w:name w:val="样式 标题 1 + Char"/>
    <w:basedOn w:val="1Char"/>
    <w:link w:val="11"/>
    <w:qFormat/>
    <w:rsid w:val="00400137"/>
    <w:rPr>
      <w:rFonts w:eastAsia="黑体"/>
      <w:sz w:val="32"/>
    </w:rPr>
  </w:style>
  <w:style w:type="paragraph" w:customStyle="1" w:styleId="21">
    <w:name w:val="样式 标题 2 +"/>
    <w:basedOn w:val="2"/>
    <w:qFormat/>
    <w:rsid w:val="00400137"/>
    <w:rPr>
      <w:kern w:val="0"/>
    </w:rPr>
  </w:style>
  <w:style w:type="paragraph" w:customStyle="1" w:styleId="210">
    <w:name w:val="样式 标题 2 +1"/>
    <w:basedOn w:val="2"/>
    <w:qFormat/>
    <w:rsid w:val="00400137"/>
    <w:rPr>
      <w:kern w:val="0"/>
    </w:rPr>
  </w:style>
  <w:style w:type="paragraph" w:customStyle="1" w:styleId="31">
    <w:name w:val="样式 标题 3 +"/>
    <w:basedOn w:val="3"/>
    <w:qFormat/>
    <w:rsid w:val="00400137"/>
    <w:rPr>
      <w:b/>
      <w:kern w:val="0"/>
    </w:rPr>
  </w:style>
  <w:style w:type="paragraph" w:customStyle="1" w:styleId="22">
    <w:name w:val="正文2"/>
    <w:basedOn w:val="a"/>
    <w:qFormat/>
    <w:rsid w:val="00400137"/>
    <w:pPr>
      <w:snapToGrid w:val="0"/>
      <w:spacing w:line="360" w:lineRule="auto"/>
      <w:ind w:firstLineChars="200" w:firstLine="544"/>
    </w:pPr>
    <w:rPr>
      <w:rFonts w:ascii="方正仿宋_GBK" w:eastAsia="方正仿宋_GBK" w:hAnsi="宋体"/>
      <w:spacing w:val="-4"/>
      <w:kern w:val="0"/>
      <w:sz w:val="28"/>
      <w:szCs w:val="28"/>
      <w:lang w:val="zh-CN"/>
    </w:rPr>
  </w:style>
  <w:style w:type="character" w:customStyle="1" w:styleId="Char">
    <w:name w:val="尾注文本 Char"/>
    <w:basedOn w:val="a0"/>
    <w:link w:val="a4"/>
    <w:qFormat/>
    <w:rsid w:val="00400137"/>
    <w:rPr>
      <w:kern w:val="2"/>
      <w:sz w:val="21"/>
      <w:szCs w:val="24"/>
    </w:rPr>
  </w:style>
  <w:style w:type="character" w:styleId="ac">
    <w:name w:val="annotation reference"/>
    <w:basedOn w:val="a0"/>
    <w:rsid w:val="00400137"/>
    <w:rPr>
      <w:sz w:val="21"/>
      <w:szCs w:val="21"/>
    </w:rPr>
  </w:style>
  <w:style w:type="paragraph" w:styleId="ad">
    <w:name w:val="Balloon Text"/>
    <w:basedOn w:val="a"/>
    <w:link w:val="Char2"/>
    <w:rsid w:val="007079DB"/>
    <w:rPr>
      <w:sz w:val="18"/>
      <w:szCs w:val="18"/>
    </w:rPr>
  </w:style>
  <w:style w:type="character" w:customStyle="1" w:styleId="Char2">
    <w:name w:val="批注框文本 Char"/>
    <w:basedOn w:val="a0"/>
    <w:link w:val="ad"/>
    <w:rsid w:val="007079DB"/>
    <w:rPr>
      <w:kern w:val="2"/>
      <w:sz w:val="18"/>
      <w:szCs w:val="18"/>
    </w:rPr>
  </w:style>
  <w:style w:type="paragraph" w:styleId="ae">
    <w:name w:val="Title"/>
    <w:basedOn w:val="a"/>
    <w:next w:val="a"/>
    <w:link w:val="Char3"/>
    <w:qFormat/>
    <w:rsid w:val="00534090"/>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e"/>
    <w:rsid w:val="00534090"/>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0FFC3-5720-4772-A85D-69E5F3EF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2949</Words>
  <Characters>16815</Characters>
  <Application>Microsoft Office Word</Application>
  <DocSecurity>0</DocSecurity>
  <Lines>140</Lines>
  <Paragraphs>39</Paragraphs>
  <ScaleCrop>false</ScaleCrop>
  <Company>信念技术论坛</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新时代高职院校教师职称制度改革创新研究</dc:title>
  <dc:creator>User</dc:creator>
  <cp:lastModifiedBy>mandy</cp:lastModifiedBy>
  <cp:revision>3</cp:revision>
  <cp:lastPrinted>2021-12-10T01:30:00Z</cp:lastPrinted>
  <dcterms:created xsi:type="dcterms:W3CDTF">2022-03-01T02:47:00Z</dcterms:created>
  <dcterms:modified xsi:type="dcterms:W3CDTF">2022-03-01T02:48:00Z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FB71DCCE88344E968352A093F9C425E6</vt:lpwstr>
  </property>
</Properties>
</file>